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9A" w:rsidRPr="0082359A" w:rsidRDefault="000A4A8F" w:rsidP="0082359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8E2488">
        <w:rPr>
          <w:rFonts w:ascii="Arial" w:hAnsi="Arial" w:cs="Arial"/>
          <w:b/>
          <w:color w:val="000000"/>
          <w:sz w:val="24"/>
          <w:szCs w:val="24"/>
        </w:rPr>
        <w:t>PR. 271.15</w:t>
      </w:r>
      <w:r w:rsidR="00791C4C">
        <w:rPr>
          <w:rFonts w:ascii="Arial" w:hAnsi="Arial" w:cs="Arial"/>
          <w:b/>
          <w:color w:val="000000"/>
          <w:sz w:val="24"/>
          <w:szCs w:val="24"/>
        </w:rPr>
        <w:t>.2016</w:t>
      </w:r>
    </w:p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AE6BA6" w:rsidRDefault="00AE6BA6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AE6BA6" w:rsidRDefault="00AE6BA6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82359A" w:rsidRDefault="0082359A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E6BA6" w:rsidRDefault="00AE6BA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E6BA6" w:rsidRDefault="00AE6BA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82359A" w:rsidRPr="003678B5" w:rsidRDefault="0082359A" w:rsidP="008235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678B5">
        <w:rPr>
          <w:rFonts w:ascii="Arial" w:hAnsi="Arial" w:cs="Arial"/>
          <w:b/>
          <w:color w:val="000000"/>
          <w:sz w:val="36"/>
          <w:szCs w:val="36"/>
        </w:rPr>
        <w:t>PRZETARG NIEOGRANICZONY</w:t>
      </w: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E6BA6" w:rsidRDefault="00AE6BA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E6BA6" w:rsidRDefault="00AE6BA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82359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EF2CB0" w:rsidRDefault="00791C4C" w:rsidP="00791C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Przebudowa drogi gminnej nr 110128L </w:t>
      </w:r>
    </w:p>
    <w:p w:rsidR="00EF2CB0" w:rsidRDefault="00791C4C" w:rsidP="00791C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w miejscowości Sułów – Sułówek – Nawóz</w:t>
      </w:r>
    </w:p>
    <w:p w:rsidR="00791C4C" w:rsidRPr="0082359A" w:rsidRDefault="00791C4C" w:rsidP="00791C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od km 0+000,00 do km 4+083,00</w:t>
      </w:r>
    </w:p>
    <w:p w:rsidR="00422A92" w:rsidRDefault="00422A92" w:rsidP="00791C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D1E36" w:rsidRPr="006E0D88" w:rsidRDefault="00AD1E36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678B5" w:rsidRDefault="003678B5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678B5" w:rsidRDefault="003678B5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678B5" w:rsidRDefault="003678B5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F2CB0" w:rsidRDefault="0082359A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Zamówienie realizowane w ramach projektu pn. „</w:t>
      </w:r>
      <w:r w:rsidR="00EF2CB0">
        <w:rPr>
          <w:rFonts w:ascii="Arial" w:hAnsi="Arial" w:cs="Arial"/>
          <w:color w:val="000000"/>
        </w:rPr>
        <w:t xml:space="preserve"> Budowa lub modernizacja dróg lokalnych” w ramach poddziałania „Wsparcie inwestycji związanych z tworzeniem, ulepszaniem lub rozbudową wszystkich rodzajów małej infrastruktury, w tym inwestycji w energię odnawialną i w oszczędzanie energii” objęte Programem Rozwoju Obsza</w:t>
      </w:r>
      <w:r w:rsidR="008A2682">
        <w:rPr>
          <w:rFonts w:ascii="Arial" w:hAnsi="Arial" w:cs="Arial"/>
          <w:color w:val="000000"/>
        </w:rPr>
        <w:t>rów Wiejskich na lata 2014 – 202</w:t>
      </w:r>
      <w:r w:rsidR="00EF2CB0">
        <w:rPr>
          <w:rFonts w:ascii="Arial" w:hAnsi="Arial" w:cs="Arial"/>
          <w:color w:val="000000"/>
        </w:rPr>
        <w:t>0.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50F3" w:rsidRDefault="002E50F3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50F3" w:rsidRDefault="002E50F3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50F3" w:rsidRDefault="002E50F3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50F3" w:rsidRDefault="002E50F3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50F3" w:rsidRDefault="002E50F3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</w:t>
      </w:r>
    </w:p>
    <w:p w:rsidR="002E50F3" w:rsidRDefault="002E50F3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50F3" w:rsidRDefault="002E50F3" w:rsidP="00EF2CB0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Zatwierdzam: </w:t>
      </w:r>
    </w:p>
    <w:p w:rsidR="00422A92" w:rsidRDefault="00422A92" w:rsidP="001464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46433" w:rsidRPr="00146433" w:rsidRDefault="00146433" w:rsidP="00146433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color w:val="000000"/>
        </w:rPr>
      </w:pPr>
      <w:r w:rsidRPr="00146433">
        <w:rPr>
          <w:rFonts w:ascii="Arial" w:hAnsi="Arial" w:cs="Arial"/>
          <w:b/>
          <w:color w:val="000000"/>
        </w:rPr>
        <w:t>Wójt</w:t>
      </w:r>
      <w:r>
        <w:rPr>
          <w:rFonts w:ascii="Arial" w:hAnsi="Arial" w:cs="Arial"/>
          <w:b/>
          <w:color w:val="000000"/>
        </w:rPr>
        <w:t xml:space="preserve"> </w:t>
      </w:r>
      <w:r w:rsidRPr="00146433">
        <w:rPr>
          <w:rFonts w:ascii="Arial" w:hAnsi="Arial" w:cs="Arial"/>
          <w:b/>
          <w:color w:val="000000"/>
        </w:rPr>
        <w:t xml:space="preserve">Gminy </w:t>
      </w:r>
      <w:r w:rsidRPr="00146433">
        <w:rPr>
          <w:rFonts w:ascii="Arial" w:hAnsi="Arial" w:cs="Arial"/>
          <w:b/>
          <w:color w:val="000000"/>
        </w:rPr>
        <w:br/>
        <w:t>/-/</w:t>
      </w:r>
      <w:r>
        <w:rPr>
          <w:rFonts w:ascii="Arial" w:hAnsi="Arial" w:cs="Arial"/>
          <w:b/>
          <w:color w:val="000000"/>
        </w:rPr>
        <w:t xml:space="preserve"> </w:t>
      </w:r>
      <w:r w:rsidRPr="00146433">
        <w:rPr>
          <w:rFonts w:ascii="Arial" w:hAnsi="Arial" w:cs="Arial"/>
          <w:b/>
          <w:color w:val="000000"/>
        </w:rPr>
        <w:t>Leon Bulak</w:t>
      </w:r>
    </w:p>
    <w:p w:rsidR="00146433" w:rsidRDefault="00146433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422A92" w:rsidRDefault="00EF2CB0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Sułów, dnia 27 lipca 2016</w:t>
      </w:r>
      <w:r w:rsidR="002E50F3">
        <w:rPr>
          <w:rFonts w:ascii="Arial" w:hAnsi="Arial" w:cs="Arial"/>
          <w:color w:val="000000"/>
        </w:rPr>
        <w:t xml:space="preserve"> r.                                             </w:t>
      </w:r>
    </w:p>
    <w:p w:rsidR="002538AD" w:rsidRDefault="002538AD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EF2CB0" w:rsidRDefault="00EF2CB0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EF2CB0" w:rsidRDefault="00EF2CB0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EF2CB0" w:rsidRDefault="00EF2CB0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I. Nazwa oraz adres Zamawiającego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Gmina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Sułów 63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22-448 Sułów</w:t>
      </w:r>
    </w:p>
    <w:p w:rsidR="002D4BB9" w:rsidRDefault="002D4BB9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NIP 922-29-42-581</w:t>
      </w:r>
    </w:p>
    <w:p w:rsidR="002D4BB9" w:rsidRPr="00883752" w:rsidRDefault="002D4BB9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REGON 950368598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Strona internetowa: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27377A">
          <w:rPr>
            <w:rStyle w:val="Hipercze"/>
            <w:rFonts w:ascii="Arial" w:hAnsi="Arial" w:cs="Arial"/>
          </w:rPr>
          <w:t>www.sulow.pl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BE28B4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  <w:color w:val="000000"/>
        </w:rPr>
        <w:t xml:space="preserve"> </w:t>
      </w:r>
      <w:r w:rsidRPr="003F7268">
        <w:rPr>
          <w:rFonts w:ascii="Arial" w:hAnsi="Arial" w:cs="Arial"/>
          <w:color w:val="000000"/>
        </w:rPr>
        <w:t xml:space="preserve">      </w:t>
      </w:r>
    </w:p>
    <w:p w:rsidR="00422A92" w:rsidRPr="00E272B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E272BD">
        <w:rPr>
          <w:rFonts w:ascii="Arial" w:hAnsi="Arial" w:cs="Arial"/>
          <w:color w:val="000000"/>
          <w:highlight w:val="white"/>
          <w:lang w:val="en-US"/>
        </w:rPr>
        <w:t>E-mail:</w:t>
      </w:r>
      <w:r w:rsidRPr="00E272BD">
        <w:rPr>
          <w:rFonts w:ascii="Arial" w:hAnsi="Arial" w:cs="Arial"/>
          <w:color w:val="000000"/>
          <w:lang w:val="en-US"/>
        </w:rPr>
        <w:t xml:space="preserve"> </w:t>
      </w:r>
      <w:hyperlink r:id="rId10" w:history="1">
        <w:r w:rsidRPr="00E272BD">
          <w:rPr>
            <w:rStyle w:val="Hipercze"/>
            <w:rFonts w:ascii="Arial" w:hAnsi="Arial" w:cs="Arial"/>
            <w:lang w:val="en-US"/>
          </w:rPr>
          <w:t>ug@sulow.pl</w:t>
        </w:r>
      </w:hyperlink>
      <w:r w:rsidRPr="00E272BD">
        <w:rPr>
          <w:rFonts w:ascii="Arial" w:hAnsi="Arial" w:cs="Arial"/>
          <w:color w:val="000000"/>
          <w:lang w:val="en-US"/>
        </w:rPr>
        <w:t xml:space="preserve">    </w:t>
      </w:r>
    </w:p>
    <w:p w:rsidR="00422A92" w:rsidRPr="00E272B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E272BD">
        <w:rPr>
          <w:rFonts w:ascii="Arial" w:hAnsi="Arial" w:cs="Arial"/>
          <w:color w:val="000000"/>
          <w:lang w:val="en-US"/>
        </w:rPr>
        <w:t>Tel. 084 682 62 02, fax. 084 682 62 27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Godziny urzędowania: 7:30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3F7268">
        <w:rPr>
          <w:rFonts w:ascii="Arial" w:hAnsi="Arial" w:cs="Arial"/>
          <w:color w:val="000000"/>
          <w:highlight w:val="white"/>
        </w:rPr>
        <w:t>- 15:</w:t>
      </w:r>
      <w:r w:rsidRPr="003F7268">
        <w:rPr>
          <w:rFonts w:ascii="Arial" w:hAnsi="Arial" w:cs="Arial"/>
          <w:color w:val="000000"/>
        </w:rPr>
        <w:t xml:space="preserve">30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b/>
          <w:bCs/>
          <w:color w:val="000000"/>
          <w:u w:val="single"/>
        </w:rPr>
        <w:t>II. Tryb udzielenia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268">
        <w:rPr>
          <w:rFonts w:ascii="Arial" w:hAnsi="Arial" w:cs="Arial"/>
          <w:color w:val="000000"/>
        </w:rPr>
        <w:t>Post</w:t>
      </w:r>
      <w:r w:rsidRPr="003F7268">
        <w:rPr>
          <w:rFonts w:ascii="Arial" w:hAnsi="Arial" w:cs="Arial"/>
          <w:color w:val="000000"/>
          <w:lang w:val="de-DE"/>
        </w:rPr>
        <w:t>ę</w:t>
      </w:r>
      <w:r w:rsidRPr="003F7268">
        <w:rPr>
          <w:rFonts w:ascii="Arial" w:hAnsi="Arial" w:cs="Arial"/>
          <w:color w:val="000000"/>
        </w:rPr>
        <w:t>powanie o zam</w:t>
      </w:r>
      <w:r w:rsidRPr="003F7268">
        <w:rPr>
          <w:rFonts w:ascii="Arial" w:hAnsi="Arial" w:cs="Arial"/>
          <w:color w:val="000000"/>
          <w:lang w:val="de-DE"/>
        </w:rPr>
        <w:t>ó</w:t>
      </w:r>
      <w:r w:rsidRPr="003F7268">
        <w:rPr>
          <w:rFonts w:ascii="Arial" w:hAnsi="Arial" w:cs="Arial"/>
          <w:color w:val="000000"/>
        </w:rPr>
        <w:t xml:space="preserve">wienie publiczne prowadzone jest w trybie przetargu </w:t>
      </w:r>
      <w:r>
        <w:rPr>
          <w:rFonts w:ascii="Arial" w:hAnsi="Arial" w:cs="Arial"/>
          <w:color w:val="000000"/>
        </w:rPr>
        <w:t>n</w:t>
      </w:r>
      <w:r w:rsidRPr="003F7268">
        <w:rPr>
          <w:rFonts w:ascii="Arial" w:hAnsi="Arial" w:cs="Arial"/>
          <w:color w:val="000000"/>
          <w:highlight w:val="white"/>
        </w:rPr>
        <w:t>ieograniczonego</w:t>
      </w:r>
      <w:r>
        <w:rPr>
          <w:rFonts w:ascii="Arial" w:hAnsi="Arial" w:cs="Arial"/>
          <w:color w:val="000000"/>
        </w:rPr>
        <w:t xml:space="preserve"> na podstawie art. 10 ust. 1 i art. 39 ustawy z dnia </w:t>
      </w:r>
      <w:r w:rsidRPr="003F7268">
        <w:rPr>
          <w:rFonts w:ascii="Arial" w:eastAsia="Arial Unicode MS" w:hAnsi="Arial" w:cs="Arial"/>
          <w:color w:val="000000"/>
        </w:rPr>
        <w:t>29 stycznia 2004 r. Prawo zamówień publicznych</w:t>
      </w:r>
      <w:r>
        <w:rPr>
          <w:rFonts w:ascii="Arial" w:eastAsia="Arial Unicode MS" w:hAnsi="Arial" w:cs="Arial"/>
          <w:color w:val="000000"/>
        </w:rPr>
        <w:t xml:space="preserve"> </w:t>
      </w:r>
      <w:r w:rsidRPr="00BF7FCB">
        <w:rPr>
          <w:rFonts w:ascii="Arial" w:hAnsi="Arial" w:cs="Arial"/>
        </w:rPr>
        <w:t>(t</w:t>
      </w:r>
      <w:r w:rsidR="007C7D23">
        <w:rPr>
          <w:rFonts w:ascii="Arial" w:hAnsi="Arial" w:cs="Arial"/>
        </w:rPr>
        <w:t>.</w:t>
      </w:r>
      <w:r w:rsidRPr="00BF7FCB">
        <w:rPr>
          <w:rFonts w:ascii="Arial" w:hAnsi="Arial" w:cs="Arial"/>
        </w:rPr>
        <w:t>j</w:t>
      </w:r>
      <w:r w:rsidR="007C7D23">
        <w:rPr>
          <w:rFonts w:ascii="Arial" w:hAnsi="Arial" w:cs="Arial"/>
        </w:rPr>
        <w:t>.</w:t>
      </w:r>
      <w:r w:rsidRPr="00BF7FCB">
        <w:rPr>
          <w:rFonts w:ascii="Arial" w:hAnsi="Arial" w:cs="Arial"/>
        </w:rPr>
        <w:t xml:space="preserve"> Dz.</w:t>
      </w:r>
      <w:r w:rsidR="007C7D23">
        <w:rPr>
          <w:rFonts w:ascii="Arial" w:hAnsi="Arial" w:cs="Arial"/>
        </w:rPr>
        <w:t xml:space="preserve"> </w:t>
      </w:r>
      <w:r w:rsidRPr="00BF7FCB">
        <w:rPr>
          <w:rFonts w:ascii="Arial" w:hAnsi="Arial" w:cs="Arial"/>
        </w:rPr>
        <w:t>U.</w:t>
      </w:r>
      <w:r w:rsidR="007C7D23">
        <w:rPr>
          <w:rFonts w:ascii="Arial" w:hAnsi="Arial" w:cs="Arial"/>
        </w:rPr>
        <w:t xml:space="preserve"> z </w:t>
      </w:r>
      <w:r w:rsidRPr="00BF7FCB">
        <w:rPr>
          <w:rFonts w:ascii="Arial" w:hAnsi="Arial" w:cs="Arial"/>
        </w:rPr>
        <w:t>201</w:t>
      </w:r>
      <w:r w:rsidR="00EF2CB0">
        <w:rPr>
          <w:rFonts w:ascii="Arial" w:hAnsi="Arial" w:cs="Arial"/>
        </w:rPr>
        <w:t>5</w:t>
      </w:r>
      <w:r w:rsidR="007C7D23">
        <w:rPr>
          <w:rFonts w:ascii="Arial" w:hAnsi="Arial" w:cs="Arial"/>
        </w:rPr>
        <w:t xml:space="preserve"> r.</w:t>
      </w:r>
      <w:r w:rsidR="00ED335F">
        <w:rPr>
          <w:rFonts w:ascii="Arial" w:hAnsi="Arial" w:cs="Arial"/>
        </w:rPr>
        <w:t xml:space="preserve"> </w:t>
      </w:r>
      <w:r w:rsidRPr="00EE17DB">
        <w:rPr>
          <w:rFonts w:ascii="Arial" w:eastAsia="Arial Unicode MS" w:hAnsi="Arial" w:cs="Arial"/>
          <w:color w:val="000000"/>
        </w:rPr>
        <w:t>poz.</w:t>
      </w:r>
      <w:r w:rsidR="00ED335F">
        <w:rPr>
          <w:rFonts w:ascii="Arial" w:eastAsia="Arial Unicode MS" w:hAnsi="Arial" w:cs="Arial"/>
          <w:color w:val="000000"/>
        </w:rPr>
        <w:t xml:space="preserve"> </w:t>
      </w:r>
      <w:r w:rsidR="00EF2CB0">
        <w:rPr>
          <w:rFonts w:ascii="Arial" w:eastAsia="Arial Unicode MS" w:hAnsi="Arial" w:cs="Arial"/>
          <w:color w:val="000000"/>
        </w:rPr>
        <w:t>2164</w:t>
      </w:r>
      <w:r w:rsidR="007C7D23">
        <w:rPr>
          <w:rFonts w:ascii="Arial" w:eastAsia="Arial Unicode MS" w:hAnsi="Arial" w:cs="Arial"/>
          <w:color w:val="000000"/>
        </w:rPr>
        <w:t xml:space="preserve"> z późn. zm.</w:t>
      </w:r>
      <w:r w:rsidRPr="00BF7F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przepisów wykonawczych do niej.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  <w:u w:val="single"/>
        </w:rPr>
        <w:br/>
      </w:r>
      <w:r w:rsidRPr="003F7268">
        <w:rPr>
          <w:rFonts w:ascii="Arial" w:eastAsia="Arial Unicode MS" w:hAnsi="Arial" w:cs="Arial"/>
          <w:color w:val="000000"/>
          <w:u w:val="single"/>
        </w:rPr>
        <w:t>Podstawa prawna opracowania specyfikacji istotnych warunków zamówienia: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EE17D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>1) Ustawa z dnia 29 stycznia 2004 r. Prawo zamówie</w:t>
      </w:r>
      <w:r w:rsidRPr="003F7268">
        <w:rPr>
          <w:rFonts w:ascii="Arial Unicode MS" w:eastAsia="Arial Unicode MS" w:hAnsi="Arial" w:cs="Arial Unicode MS" w:hint="eastAsia"/>
          <w:color w:val="000000"/>
        </w:rPr>
        <w:t>ń</w:t>
      </w:r>
      <w:r w:rsidRPr="003F7268">
        <w:rPr>
          <w:rFonts w:ascii="Arial" w:eastAsia="Arial Unicode MS" w:hAnsi="Arial" w:cs="Arial"/>
          <w:color w:val="000000"/>
        </w:rPr>
        <w:t xml:space="preserve"> publicznych </w:t>
      </w:r>
      <w:r w:rsidRPr="00EE17DB">
        <w:rPr>
          <w:rFonts w:ascii="Arial" w:eastAsia="Arial Unicode MS" w:hAnsi="Arial" w:cs="Arial"/>
          <w:color w:val="000000"/>
        </w:rPr>
        <w:t>(</w:t>
      </w:r>
      <w:r w:rsidR="007C7D23">
        <w:rPr>
          <w:rFonts w:ascii="Arial" w:eastAsia="Arial Unicode MS" w:hAnsi="Arial" w:cs="Arial"/>
          <w:color w:val="000000"/>
        </w:rPr>
        <w:t xml:space="preserve">t.j. </w:t>
      </w:r>
      <w:r w:rsidRPr="00EE17DB">
        <w:rPr>
          <w:rFonts w:ascii="Arial" w:eastAsia="Arial Unicode MS" w:hAnsi="Arial" w:cs="Arial"/>
          <w:color w:val="000000"/>
        </w:rPr>
        <w:t>Dz.</w:t>
      </w:r>
      <w:r w:rsidR="007C7D23">
        <w:rPr>
          <w:rFonts w:ascii="Arial" w:eastAsia="Arial Unicode MS" w:hAnsi="Arial" w:cs="Arial"/>
          <w:color w:val="000000"/>
        </w:rPr>
        <w:t xml:space="preserve"> </w:t>
      </w:r>
      <w:r w:rsidRPr="00EE17DB">
        <w:rPr>
          <w:rFonts w:ascii="Arial" w:eastAsia="Arial Unicode MS" w:hAnsi="Arial" w:cs="Arial"/>
          <w:color w:val="000000"/>
        </w:rPr>
        <w:t>U</w:t>
      </w:r>
      <w:r>
        <w:rPr>
          <w:rFonts w:ascii="Arial" w:eastAsia="Arial Unicode MS" w:hAnsi="Arial" w:cs="Arial"/>
          <w:color w:val="000000"/>
        </w:rPr>
        <w:t>.</w:t>
      </w:r>
      <w:r w:rsidR="007C7D23">
        <w:rPr>
          <w:rFonts w:ascii="Arial" w:eastAsia="Arial Unicode MS" w:hAnsi="Arial" w:cs="Arial"/>
          <w:color w:val="000000"/>
        </w:rPr>
        <w:t xml:space="preserve"> z </w:t>
      </w:r>
      <w:r w:rsidRPr="00EE17DB">
        <w:rPr>
          <w:rFonts w:ascii="Arial" w:eastAsia="Arial Unicode MS" w:hAnsi="Arial" w:cs="Arial"/>
          <w:color w:val="000000"/>
        </w:rPr>
        <w:t>20</w:t>
      </w:r>
      <w:r>
        <w:rPr>
          <w:rFonts w:ascii="Arial" w:eastAsia="Arial Unicode MS" w:hAnsi="Arial" w:cs="Arial"/>
          <w:color w:val="000000"/>
        </w:rPr>
        <w:t>1</w:t>
      </w:r>
      <w:r w:rsidR="007C7D23">
        <w:rPr>
          <w:rFonts w:ascii="Arial" w:eastAsia="Arial Unicode MS" w:hAnsi="Arial" w:cs="Arial"/>
          <w:color w:val="000000"/>
        </w:rPr>
        <w:t>5 r.</w:t>
      </w:r>
      <w:r w:rsidR="00990EF6">
        <w:rPr>
          <w:rFonts w:ascii="Arial" w:eastAsia="Arial Unicode MS" w:hAnsi="Arial" w:cs="Arial"/>
          <w:color w:val="000000"/>
        </w:rPr>
        <w:t xml:space="preserve">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 w:rsidR="007C7D23">
        <w:rPr>
          <w:rFonts w:ascii="Arial" w:eastAsia="Arial Unicode MS" w:hAnsi="Arial" w:cs="Arial"/>
          <w:color w:val="000000"/>
        </w:rPr>
        <w:t>2164</w:t>
      </w:r>
      <w:r w:rsidR="00FC40CD">
        <w:rPr>
          <w:rFonts w:ascii="Arial" w:eastAsia="Arial Unicode MS" w:hAnsi="Arial" w:cs="Arial"/>
          <w:color w:val="000000"/>
        </w:rPr>
        <w:t xml:space="preserve"> z późn. zm.</w:t>
      </w:r>
      <w:r>
        <w:rPr>
          <w:rFonts w:ascii="Arial" w:eastAsia="Arial Unicode MS" w:hAnsi="Arial" w:cs="Arial"/>
          <w:color w:val="000000"/>
        </w:rPr>
        <w:t>)</w:t>
      </w:r>
      <w:r w:rsidR="00B07B17">
        <w:rPr>
          <w:rFonts w:ascii="Arial" w:eastAsia="Arial Unicode MS" w:hAnsi="Arial" w:cs="Arial"/>
          <w:color w:val="000000"/>
        </w:rPr>
        <w:t>.</w:t>
      </w:r>
      <w:r w:rsidRPr="00EE17DB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 xml:space="preserve">2) Rozporządzenie Prezesa Rady Ministrów z dnia </w:t>
      </w:r>
      <w:r>
        <w:rPr>
          <w:rFonts w:ascii="Arial" w:eastAsia="Arial Unicode MS" w:hAnsi="Arial" w:cs="Arial"/>
          <w:color w:val="000000"/>
        </w:rPr>
        <w:t xml:space="preserve">19 lutego 2013 r. w sprawie rodzajów dokumentów, jakich może żądać zamawiający od wykonawcy, oraz form, w jakich te dokumenty mogą być składane (Dz. U. </w:t>
      </w:r>
      <w:r w:rsidR="007F3557">
        <w:rPr>
          <w:rFonts w:ascii="Arial" w:eastAsia="Arial Unicode MS" w:hAnsi="Arial" w:cs="Arial"/>
          <w:color w:val="000000"/>
        </w:rPr>
        <w:t xml:space="preserve">z </w:t>
      </w:r>
      <w:r>
        <w:rPr>
          <w:rFonts w:ascii="Arial" w:eastAsia="Arial Unicode MS" w:hAnsi="Arial" w:cs="Arial"/>
          <w:color w:val="000000"/>
        </w:rPr>
        <w:t>2013</w:t>
      </w:r>
      <w:r w:rsidR="007F3557">
        <w:rPr>
          <w:rFonts w:ascii="Arial" w:eastAsia="Arial Unicode MS" w:hAnsi="Arial" w:cs="Arial"/>
          <w:color w:val="000000"/>
        </w:rPr>
        <w:t xml:space="preserve"> r</w:t>
      </w:r>
      <w:r>
        <w:rPr>
          <w:rFonts w:ascii="Arial" w:eastAsia="Arial Unicode MS" w:hAnsi="Arial" w:cs="Arial"/>
          <w:color w:val="000000"/>
        </w:rPr>
        <w:t>.</w:t>
      </w:r>
      <w:r w:rsidR="007F3557">
        <w:rPr>
          <w:rFonts w:ascii="Arial" w:eastAsia="Arial Unicode MS" w:hAnsi="Arial" w:cs="Arial"/>
          <w:color w:val="000000"/>
        </w:rPr>
        <w:t xml:space="preserve"> poz. </w:t>
      </w:r>
      <w:r>
        <w:rPr>
          <w:rFonts w:ascii="Arial" w:eastAsia="Arial Unicode MS" w:hAnsi="Arial" w:cs="Arial"/>
          <w:color w:val="000000"/>
        </w:rPr>
        <w:t>231)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Rozporządzenie Prezesa Rady Ministrów z dnia 2</w:t>
      </w:r>
      <w:r w:rsidR="007F3557">
        <w:rPr>
          <w:rFonts w:ascii="Arial" w:eastAsia="Arial Unicode MS" w:hAnsi="Arial" w:cs="Arial"/>
          <w:color w:val="000000"/>
        </w:rPr>
        <w:t>8</w:t>
      </w:r>
      <w:r>
        <w:rPr>
          <w:rFonts w:ascii="Arial" w:eastAsia="Arial Unicode MS" w:hAnsi="Arial" w:cs="Arial"/>
          <w:color w:val="000000"/>
        </w:rPr>
        <w:t xml:space="preserve"> grudnia 201</w:t>
      </w:r>
      <w:r w:rsidR="007F3557">
        <w:rPr>
          <w:rFonts w:ascii="Arial" w:eastAsia="Arial Unicode MS" w:hAnsi="Arial" w:cs="Arial"/>
          <w:color w:val="000000"/>
        </w:rPr>
        <w:t>5</w:t>
      </w:r>
      <w:r>
        <w:rPr>
          <w:rFonts w:ascii="Arial" w:eastAsia="Arial Unicode MS" w:hAnsi="Arial" w:cs="Arial"/>
          <w:color w:val="000000"/>
        </w:rPr>
        <w:t xml:space="preserve"> r. w sprawie średniego kursu złotego w stosunku do euro stanowiącego podstawę przeliczania wartości zamówień publicznych (Dz. U. </w:t>
      </w:r>
      <w:r w:rsidR="007F3557">
        <w:rPr>
          <w:rFonts w:ascii="Arial" w:eastAsia="Arial Unicode MS" w:hAnsi="Arial" w:cs="Arial"/>
          <w:color w:val="000000"/>
        </w:rPr>
        <w:t xml:space="preserve">z </w:t>
      </w:r>
      <w:r>
        <w:rPr>
          <w:rFonts w:ascii="Arial" w:eastAsia="Arial Unicode MS" w:hAnsi="Arial" w:cs="Arial"/>
          <w:color w:val="000000"/>
        </w:rPr>
        <w:t>2013</w:t>
      </w:r>
      <w:r w:rsidR="007F3557">
        <w:rPr>
          <w:rFonts w:ascii="Arial" w:eastAsia="Arial Unicode MS" w:hAnsi="Arial" w:cs="Arial"/>
          <w:color w:val="000000"/>
        </w:rPr>
        <w:t xml:space="preserve"> r</w:t>
      </w:r>
      <w:r>
        <w:rPr>
          <w:rFonts w:ascii="Arial" w:eastAsia="Arial Unicode MS" w:hAnsi="Arial" w:cs="Arial"/>
          <w:color w:val="000000"/>
        </w:rPr>
        <w:t>.</w:t>
      </w:r>
      <w:r w:rsidR="007F3557">
        <w:rPr>
          <w:rFonts w:ascii="Arial" w:eastAsia="Arial Unicode MS" w:hAnsi="Arial" w:cs="Arial"/>
          <w:color w:val="000000"/>
        </w:rPr>
        <w:t xml:space="preserve"> poz. </w:t>
      </w:r>
      <w:r>
        <w:rPr>
          <w:rFonts w:ascii="Arial" w:eastAsia="Arial Unicode MS" w:hAnsi="Arial" w:cs="Arial"/>
          <w:color w:val="000000"/>
        </w:rPr>
        <w:t>1692).</w:t>
      </w:r>
    </w:p>
    <w:p w:rsid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4) Rozporządzenie Prezesa Rady Ministrów z dnia </w:t>
      </w:r>
      <w:r w:rsidR="007F3557">
        <w:rPr>
          <w:rFonts w:ascii="Arial" w:eastAsia="Arial Unicode MS" w:hAnsi="Arial" w:cs="Arial"/>
          <w:color w:val="000000"/>
        </w:rPr>
        <w:t>28</w:t>
      </w:r>
      <w:r>
        <w:rPr>
          <w:rFonts w:ascii="Arial" w:eastAsia="Arial Unicode MS" w:hAnsi="Arial" w:cs="Arial"/>
          <w:color w:val="000000"/>
        </w:rPr>
        <w:t xml:space="preserve"> grudnia 201</w:t>
      </w:r>
      <w:r w:rsidR="007F3557">
        <w:rPr>
          <w:rFonts w:ascii="Arial" w:eastAsia="Arial Unicode MS" w:hAnsi="Arial" w:cs="Arial"/>
          <w:color w:val="000000"/>
        </w:rPr>
        <w:t>5</w:t>
      </w:r>
      <w:r>
        <w:rPr>
          <w:rFonts w:ascii="Arial" w:eastAsia="Arial Unicode MS" w:hAnsi="Arial" w:cs="Arial"/>
          <w:color w:val="000000"/>
        </w:rPr>
        <w:t xml:space="preserve"> r. w sprawie kwot wartości zamówień oraz konkursów, od których jest uzależniony obowiązek przekazywania ogłoszeń Urzędowi Oficjalnych Publikacji Wspólnot Europejskich (Dz. U. </w:t>
      </w:r>
      <w:r w:rsidR="00976F8F">
        <w:rPr>
          <w:rFonts w:ascii="Arial" w:eastAsia="Arial Unicode MS" w:hAnsi="Arial" w:cs="Arial"/>
          <w:color w:val="000000"/>
        </w:rPr>
        <w:t xml:space="preserve">z </w:t>
      </w:r>
      <w:r>
        <w:rPr>
          <w:rFonts w:ascii="Arial" w:eastAsia="Arial Unicode MS" w:hAnsi="Arial" w:cs="Arial"/>
          <w:color w:val="000000"/>
        </w:rPr>
        <w:t>2013</w:t>
      </w:r>
      <w:r w:rsidR="00976F8F">
        <w:rPr>
          <w:rFonts w:ascii="Arial" w:eastAsia="Arial Unicode MS" w:hAnsi="Arial" w:cs="Arial"/>
          <w:color w:val="000000"/>
        </w:rPr>
        <w:t xml:space="preserve"> r</w:t>
      </w:r>
      <w:r>
        <w:rPr>
          <w:rFonts w:ascii="Arial" w:eastAsia="Arial Unicode MS" w:hAnsi="Arial" w:cs="Arial"/>
          <w:color w:val="000000"/>
        </w:rPr>
        <w:t>.</w:t>
      </w:r>
      <w:r w:rsidR="00976F8F">
        <w:rPr>
          <w:rFonts w:ascii="Arial" w:eastAsia="Arial Unicode MS" w:hAnsi="Arial" w:cs="Arial"/>
          <w:color w:val="000000"/>
        </w:rPr>
        <w:t xml:space="preserve"> poz. </w:t>
      </w:r>
      <w:r>
        <w:rPr>
          <w:rFonts w:ascii="Arial" w:eastAsia="Arial Unicode MS" w:hAnsi="Arial" w:cs="Arial"/>
          <w:color w:val="000000"/>
        </w:rPr>
        <w:t>1735)</w:t>
      </w:r>
      <w:r w:rsidR="0093755D">
        <w:rPr>
          <w:rFonts w:ascii="Arial" w:eastAsia="Arial Unicode MS" w:hAnsi="Arial" w:cs="Arial"/>
          <w:color w:val="000000"/>
        </w:rPr>
        <w:t>.</w:t>
      </w:r>
    </w:p>
    <w:p w:rsidR="0093755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F4C1C">
        <w:rPr>
          <w:rFonts w:ascii="Arial" w:eastAsia="Arial Unicode MS" w:hAnsi="Arial" w:cs="Arial"/>
          <w:bCs/>
          <w:color w:val="000000"/>
        </w:rPr>
        <w:t xml:space="preserve">Miejsce publikacji </w:t>
      </w:r>
      <w:r>
        <w:rPr>
          <w:rFonts w:ascii="Arial" w:eastAsia="Arial Unicode MS" w:hAnsi="Arial" w:cs="Arial"/>
          <w:bCs/>
          <w:color w:val="000000"/>
        </w:rPr>
        <w:t>ogłoszenia przetargu:</w:t>
      </w:r>
    </w:p>
    <w:p w:rsidR="00422A92" w:rsidRPr="00C716E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C716EA">
        <w:rPr>
          <w:rFonts w:ascii="Arial" w:eastAsia="Arial Unicode MS" w:hAnsi="Arial" w:cs="Arial"/>
          <w:bCs/>
          <w:color w:val="000000"/>
        </w:rPr>
        <w:t>- Bi</w:t>
      </w:r>
      <w:r w:rsidR="00E66CF7" w:rsidRPr="00C716EA">
        <w:rPr>
          <w:rFonts w:ascii="Arial" w:eastAsia="Arial Unicode MS" w:hAnsi="Arial" w:cs="Arial"/>
          <w:bCs/>
          <w:color w:val="000000"/>
        </w:rPr>
        <w:t xml:space="preserve">uletyn Zamówień Publicznych nr </w:t>
      </w:r>
      <w:r w:rsidR="00C716EA" w:rsidRPr="00C716EA">
        <w:rPr>
          <w:rFonts w:ascii="Arial" w:hAnsi="Arial" w:cs="Arial"/>
        </w:rPr>
        <w:t>165851-2016</w:t>
      </w:r>
      <w:r w:rsidR="000B2961" w:rsidRPr="00C716EA">
        <w:rPr>
          <w:rFonts w:ascii="Arial" w:eastAsia="Arial Unicode MS" w:hAnsi="Arial" w:cs="Arial"/>
          <w:bCs/>
          <w:color w:val="000000"/>
        </w:rPr>
        <w:t xml:space="preserve"> </w:t>
      </w:r>
      <w:r w:rsidRPr="00C716EA">
        <w:rPr>
          <w:rFonts w:ascii="Arial" w:eastAsia="Arial Unicode MS" w:hAnsi="Arial" w:cs="Arial"/>
          <w:bCs/>
          <w:color w:val="000000"/>
        </w:rPr>
        <w:t xml:space="preserve">z dnia </w:t>
      </w:r>
      <w:r w:rsidR="00EF2CB0" w:rsidRPr="00C716EA">
        <w:rPr>
          <w:rFonts w:ascii="Arial" w:eastAsia="Arial Unicode MS" w:hAnsi="Arial" w:cs="Arial"/>
          <w:bCs/>
          <w:color w:val="000000"/>
        </w:rPr>
        <w:t>27.07.2016</w:t>
      </w:r>
      <w:r w:rsidR="000B2961" w:rsidRPr="00C716EA">
        <w:rPr>
          <w:rFonts w:ascii="Arial" w:eastAsia="Arial Unicode MS" w:hAnsi="Arial" w:cs="Arial"/>
          <w:bCs/>
          <w:color w:val="000000"/>
        </w:rPr>
        <w:t>r.</w:t>
      </w:r>
      <w:r w:rsidRPr="00C716EA">
        <w:rPr>
          <w:rFonts w:ascii="Arial" w:eastAsia="Arial Unicode MS" w:hAnsi="Arial" w:cs="Arial"/>
          <w:bCs/>
          <w:color w:val="000000"/>
        </w:rPr>
        <w:t>,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strona internetowa Zamawiającego </w:t>
      </w:r>
      <w:hyperlink r:id="rId11" w:history="1">
        <w:r w:rsidRPr="00C02B32">
          <w:rPr>
            <w:rStyle w:val="Hipercze"/>
            <w:rFonts w:ascii="Arial" w:eastAsia="Arial Unicode MS" w:hAnsi="Arial" w:cs="Arial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>,</w:t>
      </w:r>
    </w:p>
    <w:p w:rsidR="00422A92" w:rsidRPr="007F4C1C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tablica ogłoszeń w miejscu publicznie dostępnym w siedzibie Zamawiającego.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III. Opis przedmiotu zamówienia</w:t>
      </w:r>
      <w:r w:rsidRPr="003F7268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rPr>
          <w:rFonts w:ascii="Arial" w:hAnsi="Arial" w:cs="Arial"/>
          <w:b/>
          <w:bCs/>
        </w:rPr>
      </w:pPr>
    </w:p>
    <w:p w:rsidR="00B07B17" w:rsidRDefault="00422A92" w:rsidP="007B20C6">
      <w:pPr>
        <w:jc w:val="both"/>
        <w:rPr>
          <w:rFonts w:ascii="Arial" w:hAnsi="Arial" w:cs="Arial"/>
          <w:bCs/>
          <w:color w:val="000000" w:themeColor="text1"/>
        </w:rPr>
      </w:pPr>
      <w:r w:rsidRPr="00465710">
        <w:rPr>
          <w:rFonts w:ascii="Arial" w:hAnsi="Arial" w:cs="Arial"/>
          <w:bCs/>
          <w:color w:val="000000" w:themeColor="text1"/>
        </w:rPr>
        <w:t xml:space="preserve">Przedmiotem zamówienia jest </w:t>
      </w:r>
      <w:r w:rsidR="00B07B17">
        <w:rPr>
          <w:rFonts w:ascii="Arial" w:hAnsi="Arial" w:cs="Arial"/>
          <w:bCs/>
          <w:color w:val="000000" w:themeColor="text1"/>
        </w:rPr>
        <w:t>wykonani</w:t>
      </w:r>
      <w:r w:rsidR="00B3649C">
        <w:rPr>
          <w:rFonts w:ascii="Arial" w:hAnsi="Arial" w:cs="Arial"/>
          <w:bCs/>
          <w:color w:val="000000" w:themeColor="text1"/>
        </w:rPr>
        <w:t>e dokumentacji projektowej oraz wykonanie robót budowlanych związanych z przebudową drogi gminnej nr 110128 L w miejscowości Sułów, Sułówek, Nawóz wraz z wykonaniem odwodnienia przebudowywanej drogi</w:t>
      </w:r>
      <w:r w:rsidR="00B07B17">
        <w:rPr>
          <w:rFonts w:ascii="Arial" w:hAnsi="Arial" w:cs="Arial"/>
          <w:bCs/>
          <w:color w:val="000000" w:themeColor="text1"/>
        </w:rPr>
        <w:t xml:space="preserve"> realizowane w systemie „zaprojektuj i wybuduj”.</w:t>
      </w:r>
    </w:p>
    <w:p w:rsidR="00B37F56" w:rsidRDefault="00B37F56" w:rsidP="007B20C6">
      <w:pPr>
        <w:jc w:val="both"/>
        <w:rPr>
          <w:rFonts w:ascii="Arial" w:hAnsi="Arial" w:cs="Arial"/>
          <w:bCs/>
          <w:color w:val="000000" w:themeColor="text1"/>
        </w:rPr>
      </w:pPr>
    </w:p>
    <w:p w:rsidR="00B3649C" w:rsidRDefault="00B37F56" w:rsidP="00B36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 w:themeColor="text1"/>
        </w:rPr>
        <w:t>Zamówienie realizowane w ramach projektu pn. „</w:t>
      </w:r>
      <w:r w:rsidR="00B3649C">
        <w:rPr>
          <w:rFonts w:ascii="Arial" w:hAnsi="Arial" w:cs="Arial"/>
          <w:color w:val="000000"/>
        </w:rPr>
        <w:t>Budowa lub modernizacja dróg lokalnych” w ramach poddziałania „Wsparcie inwestycji związanych z tworzeniem, ulepszaniem lub rozbudową wszystkich rodzajów małej infrastruktury, w tym inwestycji w energię odnawialną i w oszczędzanie energii” objęte Programem Rozwoju Obsza</w:t>
      </w:r>
      <w:r w:rsidR="0017416A">
        <w:rPr>
          <w:rFonts w:ascii="Arial" w:hAnsi="Arial" w:cs="Arial"/>
          <w:color w:val="000000"/>
        </w:rPr>
        <w:t>rów Wiejskich na lata 2014 – 202</w:t>
      </w:r>
      <w:r w:rsidR="00B3649C">
        <w:rPr>
          <w:rFonts w:ascii="Arial" w:hAnsi="Arial" w:cs="Arial"/>
          <w:color w:val="000000"/>
        </w:rPr>
        <w:t>0.</w:t>
      </w:r>
    </w:p>
    <w:p w:rsidR="0059386F" w:rsidRDefault="0059386F" w:rsidP="007B20C6">
      <w:pPr>
        <w:jc w:val="both"/>
        <w:rPr>
          <w:rFonts w:ascii="Arial" w:hAnsi="Arial" w:cs="Arial"/>
          <w:bCs/>
          <w:color w:val="000000" w:themeColor="text1"/>
        </w:rPr>
      </w:pPr>
    </w:p>
    <w:p w:rsidR="007E0D54" w:rsidRDefault="007E0D54" w:rsidP="007B20C6">
      <w:pPr>
        <w:jc w:val="both"/>
        <w:rPr>
          <w:rFonts w:ascii="Arial" w:hAnsi="Arial" w:cs="Arial"/>
          <w:bCs/>
          <w:color w:val="000000" w:themeColor="text1"/>
        </w:rPr>
      </w:pPr>
    </w:p>
    <w:p w:rsidR="00A556D5" w:rsidRDefault="00A556D5" w:rsidP="00A556D5">
      <w:pPr>
        <w:rPr>
          <w:rFonts w:ascii="Arial" w:hAnsi="Arial" w:cs="Arial"/>
          <w:b/>
          <w:bCs/>
          <w:color w:val="000000" w:themeColor="text1"/>
        </w:rPr>
      </w:pPr>
      <w:r w:rsidRPr="005A0610">
        <w:rPr>
          <w:rFonts w:ascii="Arial" w:hAnsi="Arial" w:cs="Arial"/>
          <w:b/>
          <w:bCs/>
          <w:color w:val="000000" w:themeColor="text1"/>
        </w:rPr>
        <w:t>Kody CPV:</w:t>
      </w:r>
    </w:p>
    <w:p w:rsidR="00590DE1" w:rsidRDefault="00B3649C" w:rsidP="007B20C6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71320000-7 Usługi inżynieryjne w zakresie projektowania</w:t>
      </w:r>
    </w:p>
    <w:p w:rsidR="00B3649C" w:rsidRDefault="00B3649C" w:rsidP="007B20C6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45233252-0 Roboty w zakresie nawierzchni ulic</w:t>
      </w:r>
    </w:p>
    <w:p w:rsidR="00B3649C" w:rsidRDefault="00B3649C" w:rsidP="007B20C6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45233140-2 Roboty drogowe</w:t>
      </w:r>
    </w:p>
    <w:p w:rsidR="009C7FFA" w:rsidRDefault="009C7FFA" w:rsidP="007B20C6">
      <w:pPr>
        <w:jc w:val="both"/>
        <w:rPr>
          <w:rFonts w:ascii="Arial" w:hAnsi="Arial" w:cs="Arial"/>
          <w:bCs/>
          <w:color w:val="000000" w:themeColor="text1"/>
        </w:rPr>
      </w:pPr>
    </w:p>
    <w:p w:rsidR="005F5120" w:rsidRDefault="00E667B9" w:rsidP="007B20C6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1. </w:t>
      </w:r>
      <w:r w:rsidR="005F5120">
        <w:rPr>
          <w:rFonts w:ascii="Arial" w:hAnsi="Arial" w:cs="Arial"/>
          <w:bCs/>
          <w:color w:val="000000" w:themeColor="text1"/>
        </w:rPr>
        <w:t>Przedmiot zamówienia obejmuje:</w:t>
      </w:r>
    </w:p>
    <w:p w:rsidR="009C7FFA" w:rsidRDefault="009C7FFA" w:rsidP="007B20C6">
      <w:pPr>
        <w:jc w:val="both"/>
        <w:rPr>
          <w:rFonts w:ascii="Arial" w:hAnsi="Arial" w:cs="Arial"/>
          <w:bCs/>
          <w:color w:val="000000" w:themeColor="text1"/>
        </w:rPr>
      </w:pPr>
    </w:p>
    <w:p w:rsidR="00D93E1F" w:rsidRDefault="009C7FFA" w:rsidP="009C7FFA">
      <w:pPr>
        <w:pStyle w:val="Default"/>
        <w:tabs>
          <w:tab w:val="left" w:pos="284"/>
          <w:tab w:val="left" w:pos="426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ab/>
      </w:r>
      <w:r w:rsidR="00D93E1F" w:rsidRPr="00D93E1F">
        <w:rPr>
          <w:rFonts w:ascii="Arial" w:hAnsi="Arial" w:cs="Arial"/>
          <w:sz w:val="22"/>
          <w:szCs w:val="22"/>
        </w:rPr>
        <w:t xml:space="preserve">Opracowanie dokumentacji projektowej (projekt budowlano-wykonawczy) niezbędnej do </w:t>
      </w:r>
      <w:r w:rsidR="00B3649C">
        <w:rPr>
          <w:rFonts w:ascii="Arial" w:hAnsi="Arial" w:cs="Arial"/>
          <w:sz w:val="22"/>
          <w:szCs w:val="22"/>
        </w:rPr>
        <w:t xml:space="preserve">wykonania robót budowlanych, związanych z przebudową drogi gminnej nr 110128L w miejscowości Sułów, Sułówek, Nawóz wraz z wykonaniem odwodnienia przebudowywanej drogi </w:t>
      </w:r>
      <w:r w:rsidR="00D93E1F" w:rsidRPr="00D93E1F">
        <w:rPr>
          <w:rFonts w:ascii="Arial" w:hAnsi="Arial" w:cs="Arial"/>
          <w:sz w:val="22"/>
          <w:szCs w:val="22"/>
        </w:rPr>
        <w:t>-3 kpl</w:t>
      </w:r>
      <w:r w:rsidR="002D5CC5">
        <w:rPr>
          <w:rFonts w:ascii="Arial" w:hAnsi="Arial" w:cs="Arial"/>
          <w:sz w:val="22"/>
          <w:szCs w:val="22"/>
        </w:rPr>
        <w:t>.</w:t>
      </w:r>
      <w:r w:rsidR="00D93E1F" w:rsidRPr="00D93E1F">
        <w:rPr>
          <w:rFonts w:ascii="Arial" w:hAnsi="Arial" w:cs="Arial"/>
          <w:sz w:val="22"/>
          <w:szCs w:val="22"/>
        </w:rPr>
        <w:t xml:space="preserve"> w wersji papierowej + 1 elektroniczna.</w:t>
      </w:r>
    </w:p>
    <w:p w:rsidR="00717DE2" w:rsidRDefault="00717DE2" w:rsidP="00717DE2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zamówienia obejmuje odcinek drogi o długości ok. 4 083 mb tj. od km 0+000,00 do km 4+083,00. Przedmiot zamówienia należy zaprojektować i wykonać zgodnie z istniejącym Planem Zagospodarowania Przestrzennego. Uzyskanie pozostałych warunków niezbędnych do zaprojektowania przebudowy leżą w gestii Wykonawcy Roboty budowlane związane z wykonaniem zadania inwestycyjnego należy prowadzić szerokościach linii rozgraniczających drogę, a w razie konieczności częściowo po działkach przyległych po wcześniejszym uzyskaniu zgody właścicieli zajmowanych terenów z zastrzeżeniem przywrócenia ich do stanu pierwotnego po wykonaniu robót. Przedmiotowy odcinek drogi gminnej przebiega częściowo przez teren zabudowany a częściowo przez teren nieurządzony. Infr</w:t>
      </w:r>
      <w:r w:rsidR="006956AF">
        <w:rPr>
          <w:rFonts w:ascii="Arial" w:hAnsi="Arial" w:cs="Arial"/>
          <w:sz w:val="22"/>
          <w:szCs w:val="22"/>
        </w:rPr>
        <w:t xml:space="preserve">astruktura techniczna występująca w pasie drogowym uwidoczniona jest na załączonej mapie wysokościowo sytuacyjnej. </w:t>
      </w:r>
    </w:p>
    <w:p w:rsidR="006956AF" w:rsidRDefault="006956AF" w:rsidP="00717DE2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6956AF" w:rsidRDefault="006956AF" w:rsidP="00717DE2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obejmuje część projektową</w:t>
      </w:r>
      <w:r w:rsidR="00254814">
        <w:rPr>
          <w:rFonts w:ascii="Arial" w:hAnsi="Arial" w:cs="Arial"/>
          <w:sz w:val="22"/>
          <w:szCs w:val="22"/>
        </w:rPr>
        <w:t>, w zakres której wchodzi</w:t>
      </w:r>
      <w:r>
        <w:rPr>
          <w:rFonts w:ascii="Arial" w:hAnsi="Arial" w:cs="Arial"/>
          <w:sz w:val="22"/>
          <w:szCs w:val="22"/>
        </w:rPr>
        <w:t>:</w:t>
      </w:r>
    </w:p>
    <w:p w:rsidR="006956AF" w:rsidRDefault="006956AF" w:rsidP="00717DE2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6956AF" w:rsidRDefault="00254814" w:rsidP="008942D9">
      <w:pPr>
        <w:pStyle w:val="Default"/>
        <w:numPr>
          <w:ilvl w:val="0"/>
          <w:numId w:val="30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956AF">
        <w:rPr>
          <w:rFonts w:ascii="Arial" w:hAnsi="Arial" w:cs="Arial"/>
          <w:sz w:val="22"/>
          <w:szCs w:val="22"/>
        </w:rPr>
        <w:t>porządzenie projektu budowlanego,</w:t>
      </w:r>
    </w:p>
    <w:p w:rsidR="006956AF" w:rsidRDefault="00254814" w:rsidP="008942D9">
      <w:pPr>
        <w:pStyle w:val="Default"/>
        <w:numPr>
          <w:ilvl w:val="0"/>
          <w:numId w:val="30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956AF">
        <w:rPr>
          <w:rFonts w:ascii="Arial" w:hAnsi="Arial" w:cs="Arial"/>
          <w:sz w:val="22"/>
          <w:szCs w:val="22"/>
        </w:rPr>
        <w:t>zyskanie decyzji o zwolnieniu na realizację inwestycji drogowej,</w:t>
      </w:r>
    </w:p>
    <w:p w:rsidR="006956AF" w:rsidRDefault="00254814" w:rsidP="008942D9">
      <w:pPr>
        <w:pStyle w:val="Default"/>
        <w:numPr>
          <w:ilvl w:val="0"/>
          <w:numId w:val="30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956AF">
        <w:rPr>
          <w:rFonts w:ascii="Arial" w:hAnsi="Arial" w:cs="Arial"/>
          <w:sz w:val="22"/>
          <w:szCs w:val="22"/>
        </w:rPr>
        <w:t>porządzenie projektów wykonawczych branży drogowej,</w:t>
      </w:r>
    </w:p>
    <w:p w:rsidR="006956AF" w:rsidRDefault="00254814" w:rsidP="008942D9">
      <w:pPr>
        <w:pStyle w:val="Default"/>
        <w:numPr>
          <w:ilvl w:val="0"/>
          <w:numId w:val="30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956AF">
        <w:rPr>
          <w:rFonts w:ascii="Arial" w:hAnsi="Arial" w:cs="Arial"/>
          <w:sz w:val="22"/>
          <w:szCs w:val="22"/>
        </w:rPr>
        <w:t>porządzenie specyfikacji technicznych wykonania i odbioru robót,</w:t>
      </w:r>
    </w:p>
    <w:p w:rsidR="006956AF" w:rsidRDefault="00254814" w:rsidP="008942D9">
      <w:pPr>
        <w:pStyle w:val="Default"/>
        <w:numPr>
          <w:ilvl w:val="0"/>
          <w:numId w:val="30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956AF">
        <w:rPr>
          <w:rFonts w:ascii="Arial" w:hAnsi="Arial" w:cs="Arial"/>
          <w:sz w:val="22"/>
          <w:szCs w:val="22"/>
        </w:rPr>
        <w:t>porządzenie przedmiarów robót i kosztorysów inwestorskich,</w:t>
      </w:r>
    </w:p>
    <w:p w:rsidR="006956AF" w:rsidRDefault="00254814" w:rsidP="008942D9">
      <w:pPr>
        <w:pStyle w:val="Default"/>
        <w:numPr>
          <w:ilvl w:val="0"/>
          <w:numId w:val="30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956AF">
        <w:rPr>
          <w:rFonts w:ascii="Arial" w:hAnsi="Arial" w:cs="Arial"/>
          <w:sz w:val="22"/>
          <w:szCs w:val="22"/>
        </w:rPr>
        <w:t>pracowanie informacji dotyczącej bezpieczeństwa i ochrony zdrowia,</w:t>
      </w:r>
    </w:p>
    <w:p w:rsidR="006956AF" w:rsidRDefault="00254814" w:rsidP="008942D9">
      <w:pPr>
        <w:pStyle w:val="Default"/>
        <w:numPr>
          <w:ilvl w:val="0"/>
          <w:numId w:val="30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956AF">
        <w:rPr>
          <w:rFonts w:ascii="Arial" w:hAnsi="Arial" w:cs="Arial"/>
          <w:sz w:val="22"/>
          <w:szCs w:val="22"/>
        </w:rPr>
        <w:t>porządzenie projektu stałej organizacji ruchu i organizacji na czas wykonania robót z kompletem wymaganych uzgodnień.</w:t>
      </w:r>
    </w:p>
    <w:p w:rsidR="006956AF" w:rsidRDefault="006956AF" w:rsidP="006956AF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6956AF" w:rsidRDefault="006956AF" w:rsidP="006956AF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6956AF" w:rsidRDefault="006956AF" w:rsidP="006956AF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 budowy drogi wchodzi:</w:t>
      </w:r>
    </w:p>
    <w:p w:rsidR="006956AF" w:rsidRDefault="006956AF" w:rsidP="006956AF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6956AF" w:rsidRDefault="006956AF" w:rsidP="008942D9">
      <w:pPr>
        <w:pStyle w:val="Default"/>
        <w:numPr>
          <w:ilvl w:val="0"/>
          <w:numId w:val="31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warstw bitumicznych o warstwie ściernej AC 11 S,</w:t>
      </w:r>
    </w:p>
    <w:p w:rsidR="006956AF" w:rsidRDefault="006956AF" w:rsidP="008942D9">
      <w:pPr>
        <w:pStyle w:val="Default"/>
        <w:numPr>
          <w:ilvl w:val="0"/>
          <w:numId w:val="31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Wzmocnienie istniejącej drogi poprzez wykonanie poszerzenia istniejących odcinków drogi,</w:t>
      </w:r>
    </w:p>
    <w:p w:rsidR="006956AF" w:rsidRDefault="006956AF" w:rsidP="008942D9">
      <w:pPr>
        <w:pStyle w:val="Default"/>
        <w:numPr>
          <w:ilvl w:val="0"/>
          <w:numId w:val="31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warstw konstrukcyjnych na odcinku drogi o nawierzchni gruntowej,</w:t>
      </w:r>
    </w:p>
    <w:p w:rsidR="006956AF" w:rsidRDefault="006956AF" w:rsidP="008942D9">
      <w:pPr>
        <w:pStyle w:val="Default"/>
        <w:numPr>
          <w:ilvl w:val="0"/>
          <w:numId w:val="31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wzmocnienia poprzez wyrównanie istniejącej drogi gminnej kruszywem łamanym stabilizowanym mechanicznie</w:t>
      </w:r>
      <w:r w:rsidR="002D5CC5">
        <w:rPr>
          <w:rFonts w:ascii="Arial" w:hAnsi="Arial" w:cs="Arial"/>
          <w:sz w:val="22"/>
          <w:szCs w:val="22"/>
        </w:rPr>
        <w:t>,</w:t>
      </w:r>
    </w:p>
    <w:p w:rsidR="002D5CC5" w:rsidRDefault="002D5CC5" w:rsidP="008942D9">
      <w:pPr>
        <w:pStyle w:val="Default"/>
        <w:numPr>
          <w:ilvl w:val="0"/>
          <w:numId w:val="31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mijanek,</w:t>
      </w:r>
    </w:p>
    <w:p w:rsidR="002D5CC5" w:rsidRDefault="002D5CC5" w:rsidP="008942D9">
      <w:pPr>
        <w:pStyle w:val="Default"/>
        <w:numPr>
          <w:ilvl w:val="0"/>
          <w:numId w:val="31"/>
        </w:numPr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Oznakowanie pionowe i poziome.</w:t>
      </w:r>
    </w:p>
    <w:p w:rsidR="006956AF" w:rsidRDefault="006956AF" w:rsidP="006956AF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363B34" w:rsidRPr="00D93E1F" w:rsidRDefault="00363B34" w:rsidP="006956AF">
      <w:pPr>
        <w:pStyle w:val="Default"/>
        <w:tabs>
          <w:tab w:val="left" w:pos="284"/>
          <w:tab w:val="left" w:pos="426"/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Odcinek drogi przeznaczony do przebudowy przebiega po terenie równinnym o dominującej funkcji rolniczej. Wzdłuż ich części przebiega po terenie równinnym o dominującej funkcji rolniczej. Wzdłuż ich części występuje zabudowa jednorodzinna, występują skrzyżowania z drogami gminnymi oraz liczne zjazdy do posesji. Szerokość istniejącej jezdni wynosi od 3,50 – 5,00 m. Nawierzchnia istniejącej drogi odcinkami wymaga wzmocnienia poprzez wykonanie warstwy ściernej, odcinkowo nawierzchnia jest w złym stanie technicznym. Warstwa drogi posiada dość liczne</w:t>
      </w:r>
      <w:r w:rsidR="00247219">
        <w:rPr>
          <w:rFonts w:ascii="Arial" w:hAnsi="Arial" w:cs="Arial"/>
          <w:sz w:val="22"/>
          <w:szCs w:val="22"/>
        </w:rPr>
        <w:t xml:space="preserve"> spękania zmęczeniowe, nierówności, lokalne ubytki, deformacje lepko – plastyczne w postaci kolein. Na końcowym odcinku przebudowanej drogi istniejąca</w:t>
      </w:r>
      <w:r w:rsidR="000B4E79">
        <w:rPr>
          <w:rFonts w:ascii="Arial" w:hAnsi="Arial" w:cs="Arial"/>
          <w:sz w:val="22"/>
          <w:szCs w:val="22"/>
        </w:rPr>
        <w:t xml:space="preserve"> nawierzchnia drogi gminnej jest gruntowa w związku z powyższym należy przewidzieć wykonanie warstw konstrukcyjnych pod nawierzchnię bitumiczną. Program Funkcjonalno – Użytkowy określa wymagania dotyczące zaprojektowania, realizacji i odbioru </w:t>
      </w:r>
      <w:r w:rsidR="000B4E79">
        <w:rPr>
          <w:rFonts w:ascii="Arial" w:hAnsi="Arial" w:cs="Arial"/>
          <w:sz w:val="22"/>
          <w:szCs w:val="22"/>
        </w:rPr>
        <w:lastRenderedPageBreak/>
        <w:t>wszystkich elementów zadania.</w:t>
      </w:r>
    </w:p>
    <w:p w:rsidR="00D93E1F" w:rsidRPr="00D93E1F" w:rsidRDefault="00D93E1F" w:rsidP="00D93E1F">
      <w:pPr>
        <w:pStyle w:val="Default"/>
        <w:tabs>
          <w:tab w:val="left" w:pos="0"/>
          <w:tab w:val="left" w:pos="284"/>
          <w:tab w:val="left" w:pos="426"/>
          <w:tab w:val="left" w:pos="709"/>
        </w:tabs>
        <w:jc w:val="both"/>
        <w:rPr>
          <w:rFonts w:ascii="Arial" w:hAnsi="Arial" w:cs="Arial"/>
          <w:bCs/>
          <w:color w:val="000000" w:themeColor="text1"/>
        </w:rPr>
      </w:pPr>
      <w:r w:rsidRPr="00D93E1F">
        <w:rPr>
          <w:rFonts w:ascii="Arial" w:hAnsi="Arial" w:cs="Arial"/>
          <w:sz w:val="22"/>
          <w:szCs w:val="22"/>
        </w:rPr>
        <w:tab/>
      </w:r>
    </w:p>
    <w:p w:rsidR="007B20C6" w:rsidRPr="009C7FFA" w:rsidRDefault="009C7FFA" w:rsidP="009C7FFA">
      <w:pPr>
        <w:jc w:val="both"/>
        <w:rPr>
          <w:rFonts w:ascii="Arial" w:hAnsi="Arial" w:cs="Arial"/>
          <w:bCs/>
          <w:color w:val="000000" w:themeColor="text1"/>
        </w:rPr>
      </w:pPr>
      <w:r w:rsidRPr="0015015E">
        <w:rPr>
          <w:rFonts w:ascii="Arial" w:hAnsi="Arial" w:cs="Arial"/>
          <w:bCs/>
          <w:color w:val="000000" w:themeColor="text1"/>
        </w:rPr>
        <w:t xml:space="preserve">2. </w:t>
      </w:r>
      <w:r w:rsidR="00A556D5" w:rsidRPr="0015015E">
        <w:rPr>
          <w:rFonts w:ascii="Arial" w:hAnsi="Arial" w:cs="Arial"/>
          <w:bCs/>
          <w:color w:val="000000" w:themeColor="text1"/>
        </w:rPr>
        <w:t>Realizacja przedmiotu zamówienia</w:t>
      </w:r>
      <w:r w:rsidR="00576B2F" w:rsidRPr="0015015E">
        <w:rPr>
          <w:rFonts w:ascii="Arial" w:hAnsi="Arial" w:cs="Arial"/>
          <w:bCs/>
          <w:color w:val="000000" w:themeColor="text1"/>
        </w:rPr>
        <w:t>:</w:t>
      </w:r>
    </w:p>
    <w:p w:rsidR="00FC2A3F" w:rsidRDefault="00FC2A3F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FC2A3F" w:rsidRDefault="00FC2A3F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FC2A3F" w:rsidRPr="009C7FFA" w:rsidRDefault="009C7FFA" w:rsidP="00FC2A3F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Realizacja p</w:t>
      </w:r>
      <w:r w:rsidR="00FC2A3F" w:rsidRPr="009C7FFA">
        <w:rPr>
          <w:rFonts w:ascii="Arial" w:hAnsi="Arial" w:cs="Arial"/>
          <w:b/>
          <w:bCs/>
          <w:color w:val="000000" w:themeColor="text1"/>
        </w:rPr>
        <w:t>rzedmiot</w:t>
      </w:r>
      <w:r>
        <w:rPr>
          <w:rFonts w:ascii="Arial" w:hAnsi="Arial" w:cs="Arial"/>
          <w:b/>
          <w:bCs/>
          <w:color w:val="000000" w:themeColor="text1"/>
        </w:rPr>
        <w:t>u</w:t>
      </w:r>
      <w:r w:rsidR="00FC2A3F" w:rsidRPr="009C7FFA">
        <w:rPr>
          <w:rFonts w:ascii="Arial" w:hAnsi="Arial" w:cs="Arial"/>
          <w:b/>
          <w:bCs/>
          <w:color w:val="000000" w:themeColor="text1"/>
        </w:rPr>
        <w:t xml:space="preserve"> zamówienia dzieli się na dwa etapy:</w:t>
      </w:r>
    </w:p>
    <w:p w:rsidR="00FC2A3F" w:rsidRPr="00FC2A3F" w:rsidRDefault="00FC2A3F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FC2A3F" w:rsidRPr="009C7FFA" w:rsidRDefault="00FC2A3F" w:rsidP="00FC2A3F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C7FFA">
        <w:rPr>
          <w:rFonts w:ascii="Arial" w:hAnsi="Arial" w:cs="Arial"/>
          <w:b/>
          <w:bCs/>
          <w:color w:val="000000" w:themeColor="text1"/>
          <w:u w:val="single"/>
        </w:rPr>
        <w:t>Etap I:</w:t>
      </w:r>
    </w:p>
    <w:p w:rsidR="00FC2A3F" w:rsidRPr="00FC2A3F" w:rsidRDefault="00FC2A3F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B1489D" w:rsidRPr="00434ED4" w:rsidRDefault="00434ED4" w:rsidP="00434ED4">
      <w:pPr>
        <w:ind w:left="360"/>
        <w:jc w:val="both"/>
        <w:rPr>
          <w:rFonts w:ascii="Arial" w:hAnsi="Arial" w:cs="Arial"/>
          <w:bCs/>
          <w:color w:val="000000" w:themeColor="text1"/>
        </w:rPr>
      </w:pPr>
      <w:r w:rsidRPr="00434ED4">
        <w:rPr>
          <w:rFonts w:ascii="Arial" w:hAnsi="Arial" w:cs="Arial"/>
          <w:bCs/>
          <w:color w:val="000000" w:themeColor="text1"/>
        </w:rPr>
        <w:t>1.</w:t>
      </w:r>
      <w:r>
        <w:rPr>
          <w:rFonts w:ascii="Arial" w:hAnsi="Arial" w:cs="Arial"/>
          <w:bCs/>
          <w:color w:val="000000" w:themeColor="text1"/>
        </w:rPr>
        <w:t xml:space="preserve">   </w:t>
      </w:r>
      <w:r w:rsidR="00FC2A3F" w:rsidRPr="00434ED4">
        <w:rPr>
          <w:rFonts w:ascii="Arial" w:hAnsi="Arial" w:cs="Arial"/>
          <w:bCs/>
          <w:color w:val="000000" w:themeColor="text1"/>
        </w:rPr>
        <w:t xml:space="preserve">Opracowanie dokumentacji budowlano – wykonawczej wraz z kosztorysem </w:t>
      </w:r>
      <w:r w:rsidR="00B1489D" w:rsidRPr="00434ED4">
        <w:rPr>
          <w:rFonts w:ascii="Arial" w:hAnsi="Arial" w:cs="Arial"/>
          <w:bCs/>
          <w:color w:val="000000" w:themeColor="text1"/>
        </w:rPr>
        <w:t xml:space="preserve">  </w:t>
      </w:r>
    </w:p>
    <w:p w:rsidR="00FC2A3F" w:rsidRPr="00B1489D" w:rsidRDefault="00B1489D" w:rsidP="00B1489D">
      <w:pPr>
        <w:ind w:left="360"/>
        <w:jc w:val="both"/>
        <w:rPr>
          <w:rFonts w:ascii="Arial" w:hAnsi="Arial" w:cs="Arial"/>
          <w:bCs/>
          <w:color w:val="000000" w:themeColor="text1"/>
        </w:rPr>
      </w:pPr>
      <w:r w:rsidRPr="009C7FFA">
        <w:rPr>
          <w:rFonts w:ascii="Arial" w:hAnsi="Arial" w:cs="Arial"/>
          <w:bCs/>
          <w:color w:val="000000" w:themeColor="text1"/>
        </w:rPr>
        <w:t xml:space="preserve">       </w:t>
      </w:r>
      <w:r w:rsidR="009C7FFA">
        <w:rPr>
          <w:rFonts w:ascii="Arial" w:hAnsi="Arial" w:cs="Arial"/>
          <w:bCs/>
          <w:color w:val="000000" w:themeColor="text1"/>
        </w:rPr>
        <w:t>inwestorskim i specyfikacją</w:t>
      </w:r>
      <w:r w:rsidR="00FC2A3F" w:rsidRPr="009C7FFA">
        <w:rPr>
          <w:rFonts w:ascii="Arial" w:hAnsi="Arial" w:cs="Arial"/>
          <w:bCs/>
          <w:color w:val="000000" w:themeColor="text1"/>
        </w:rPr>
        <w:t xml:space="preserve"> techniczną wykonania i odbioru robót</w:t>
      </w:r>
      <w:r w:rsidR="00FC2A3F" w:rsidRPr="00B1489D">
        <w:rPr>
          <w:rFonts w:ascii="Arial" w:hAnsi="Arial" w:cs="Arial"/>
          <w:bCs/>
          <w:color w:val="000000" w:themeColor="text1"/>
        </w:rPr>
        <w:t>,</w:t>
      </w:r>
    </w:p>
    <w:p w:rsidR="00FC2A3F" w:rsidRPr="003835AA" w:rsidRDefault="003835AA" w:rsidP="003835AA">
      <w:pPr>
        <w:ind w:left="36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2.</w:t>
      </w:r>
      <w:r w:rsidR="00B1489D">
        <w:rPr>
          <w:rFonts w:ascii="Arial" w:hAnsi="Arial" w:cs="Arial"/>
          <w:bCs/>
          <w:color w:val="000000" w:themeColor="text1"/>
        </w:rPr>
        <w:t xml:space="preserve">   </w:t>
      </w:r>
      <w:r w:rsidR="00FC2A3F" w:rsidRPr="003835AA">
        <w:rPr>
          <w:rFonts w:ascii="Arial" w:hAnsi="Arial" w:cs="Arial"/>
          <w:bCs/>
          <w:color w:val="000000" w:themeColor="text1"/>
        </w:rPr>
        <w:t>Uzyskanie niezbędnych dokumentów</w:t>
      </w:r>
      <w:r w:rsidR="009C7FFA">
        <w:rPr>
          <w:rFonts w:ascii="Arial" w:hAnsi="Arial" w:cs="Arial"/>
          <w:bCs/>
          <w:color w:val="000000" w:themeColor="text1"/>
        </w:rPr>
        <w:t xml:space="preserve"> w tym</w:t>
      </w:r>
      <w:r w:rsidR="00FC2A3F" w:rsidRPr="003835AA">
        <w:rPr>
          <w:rFonts w:ascii="Arial" w:hAnsi="Arial" w:cs="Arial"/>
          <w:bCs/>
          <w:color w:val="000000" w:themeColor="text1"/>
        </w:rPr>
        <w:t xml:space="preserve"> pozwolenia na budowę.</w:t>
      </w:r>
    </w:p>
    <w:p w:rsidR="00FC2A3F" w:rsidRPr="00FC2A3F" w:rsidRDefault="00FC2A3F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FC2A3F" w:rsidRPr="009C7FFA" w:rsidRDefault="00FC2A3F" w:rsidP="00FC2A3F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C7FFA">
        <w:rPr>
          <w:rFonts w:ascii="Arial" w:hAnsi="Arial" w:cs="Arial"/>
          <w:b/>
          <w:bCs/>
          <w:color w:val="000000" w:themeColor="text1"/>
          <w:u w:val="single"/>
        </w:rPr>
        <w:t>Etap II:</w:t>
      </w:r>
    </w:p>
    <w:p w:rsidR="00FC2A3F" w:rsidRPr="00FC2A3F" w:rsidRDefault="00FC2A3F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FC2A3F" w:rsidRPr="00B1489D" w:rsidRDefault="00FC2A3F" w:rsidP="00B1489D">
      <w:pPr>
        <w:ind w:left="360"/>
        <w:jc w:val="both"/>
        <w:rPr>
          <w:rFonts w:ascii="Arial" w:hAnsi="Arial" w:cs="Arial"/>
          <w:bCs/>
          <w:color w:val="000000" w:themeColor="text1"/>
        </w:rPr>
      </w:pPr>
      <w:r w:rsidRPr="00B1489D">
        <w:rPr>
          <w:rFonts w:ascii="Arial" w:hAnsi="Arial" w:cs="Arial"/>
          <w:bCs/>
          <w:color w:val="000000" w:themeColor="text1"/>
        </w:rPr>
        <w:t>Wykonanie robót budowlanych na podstawie opracowanej dokumentacji budowlano – wykonawczej.</w:t>
      </w:r>
    </w:p>
    <w:p w:rsidR="003835AA" w:rsidRPr="003835AA" w:rsidRDefault="003835AA" w:rsidP="003835AA">
      <w:pPr>
        <w:jc w:val="both"/>
        <w:rPr>
          <w:rFonts w:ascii="Arial" w:hAnsi="Arial" w:cs="Arial"/>
          <w:bCs/>
          <w:color w:val="000000" w:themeColor="text1"/>
        </w:rPr>
      </w:pPr>
    </w:p>
    <w:p w:rsidR="003835AA" w:rsidRPr="00B964EA" w:rsidRDefault="003835AA" w:rsidP="003835AA">
      <w:pPr>
        <w:jc w:val="both"/>
        <w:rPr>
          <w:rFonts w:ascii="Arial" w:hAnsi="Arial" w:cs="Arial"/>
          <w:bCs/>
          <w:color w:val="000000" w:themeColor="text1"/>
          <w:u w:val="single"/>
        </w:rPr>
      </w:pPr>
      <w:r w:rsidRPr="00B964EA">
        <w:rPr>
          <w:rFonts w:ascii="Arial" w:hAnsi="Arial" w:cs="Arial"/>
          <w:bCs/>
          <w:color w:val="000000" w:themeColor="text1"/>
          <w:u w:val="single"/>
        </w:rPr>
        <w:t>Wymagania dla etapu I:</w:t>
      </w:r>
    </w:p>
    <w:p w:rsidR="003835AA" w:rsidRDefault="003835AA" w:rsidP="003835AA">
      <w:pPr>
        <w:jc w:val="both"/>
        <w:rPr>
          <w:rFonts w:ascii="Arial" w:hAnsi="Arial" w:cs="Arial"/>
          <w:bCs/>
          <w:color w:val="000000" w:themeColor="text1"/>
        </w:rPr>
      </w:pPr>
    </w:p>
    <w:p w:rsidR="003835AA" w:rsidRPr="003835AA" w:rsidRDefault="003835AA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Projektowane zadanie należy dostosować do istniejącego zagospodarowania terenu istniejącej zabudowy oraz terenu przyległego,</w:t>
      </w:r>
    </w:p>
    <w:p w:rsidR="003835AA" w:rsidRPr="003835AA" w:rsidRDefault="003835AA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Prace projektowe należy wykonać w oparciu o:</w:t>
      </w:r>
    </w:p>
    <w:p w:rsidR="003835AA" w:rsidRPr="003835AA" w:rsidRDefault="003835AA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835AA">
        <w:rPr>
          <w:rFonts w:ascii="Arial" w:hAnsi="Arial" w:cs="Arial"/>
          <w:bCs/>
          <w:color w:val="000000" w:themeColor="text1"/>
          <w:sz w:val="22"/>
          <w:szCs w:val="22"/>
        </w:rPr>
        <w:t>Normy branżowe oraz przepisy prawa</w:t>
      </w:r>
    </w:p>
    <w:p w:rsidR="003835AA" w:rsidRPr="003835AA" w:rsidRDefault="003835AA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835AA">
        <w:rPr>
          <w:rFonts w:ascii="Arial" w:hAnsi="Arial" w:cs="Arial"/>
          <w:bCs/>
          <w:color w:val="000000" w:themeColor="text1"/>
          <w:sz w:val="22"/>
          <w:szCs w:val="22"/>
        </w:rPr>
        <w:t>Koncepcję zagospodarowania terenu Przebudowy drogi gminnej</w:t>
      </w:r>
    </w:p>
    <w:p w:rsidR="003835AA" w:rsidRDefault="003835AA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Opracowanie projektów budowlano – wykonawczych winno być wykonane z uwzględnieniem wymagań odpowiednimi przepisami dl formy planów rysunków lub innych dokumentów umożliwiających jednoznacznie  określenie rodzaju i zakresu robót budowlanych, dokładną lokalizację i uwarunkowania ich wykonania. Projekty budowlano – wykonawcze muszą być przedstawione do akceptacji Zamawiającemu.</w:t>
      </w:r>
    </w:p>
    <w:p w:rsidR="003835AA" w:rsidRDefault="003835AA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Uzyskanie na podstawie upoważnień otrzymanych od Zamawiającego wymaganych obowiązującymi przepisami stosownych opinii, uzgodnień i pozwoleń od odpowiednich organów</w:t>
      </w:r>
      <w:r w:rsidR="00B1489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1489D" w:rsidRDefault="00B1489D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Ilość odpowiednich opracowań projektowych, które należy dostarczyć dla zamawiającego:</w:t>
      </w:r>
    </w:p>
    <w:p w:rsidR="00B1489D" w:rsidRPr="001F3B9A" w:rsidRDefault="00B1489D" w:rsidP="008942D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>Projekt budowlano – wykonawczy – 5 egz. + wersja elektroniczna,</w:t>
      </w:r>
    </w:p>
    <w:p w:rsidR="00B1489D" w:rsidRPr="001F3B9A" w:rsidRDefault="00B1489D" w:rsidP="008942D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>Specyfikacja techniczna wykonania i odbioru robót – 3 egz. + wersja elektroniczna,</w:t>
      </w:r>
    </w:p>
    <w:p w:rsidR="00B1489D" w:rsidRPr="001F3B9A" w:rsidRDefault="00B1489D" w:rsidP="008942D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>Dokumentacja bezpieczeństwa i ochrony zdrowia – 5 egz. + wersja elektroniczna,</w:t>
      </w:r>
    </w:p>
    <w:p w:rsidR="00B1489D" w:rsidRPr="001F3B9A" w:rsidRDefault="00B1489D" w:rsidP="008942D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>Kosztorys inwestorski oraz przedmiary robót – 3 egz. + wersja elektroniczna,</w:t>
      </w:r>
    </w:p>
    <w:p w:rsidR="00B1489D" w:rsidRPr="001F3B9A" w:rsidRDefault="00B1489D" w:rsidP="008942D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 xml:space="preserve">Dokumentacja geotechniczna podłoża – 2 egz. + wersja elektroniczna, </w:t>
      </w:r>
    </w:p>
    <w:p w:rsidR="00B1489D" w:rsidRPr="001F3B9A" w:rsidRDefault="00B1489D" w:rsidP="008942D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>Projekt stałej organizacji ruchu – 3 egz.</w:t>
      </w:r>
    </w:p>
    <w:p w:rsidR="00B1489D" w:rsidRPr="001F3B9A" w:rsidRDefault="00B1489D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>Ponadto Wykonawca sporządzi taka ilość egzemplarzy poszczególnych opracowań projektowych, jaka jest potrzebna do uzyskania wymaganych pinii, uzgodnień i decyzji oraz dla poszczególnych potrzeb wykonawstwa robót.</w:t>
      </w:r>
    </w:p>
    <w:p w:rsidR="00B1489D" w:rsidRPr="001F3B9A" w:rsidRDefault="00B1489D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>Wszystkie materiały wyjściowe, mapy do celów projektowych, uzgodnienia, decyzje, pozyskuje własnym kosztem i staraniem Wykonawca. Zamawiający udzieli mu w tym celu stosownych upoważnień.</w:t>
      </w:r>
    </w:p>
    <w:p w:rsidR="00B1489D" w:rsidRPr="001F3B9A" w:rsidRDefault="001F3B9A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>Wykonawca dołączy do projektu oświadczenie, iż jest on wykonany zgodnie z umową, obowiązującymi przepisami, normami i wytycznymi oraz , że został wykonany w stanie kompletnym z punktu widzenia celu, któremu ma służyć.</w:t>
      </w:r>
    </w:p>
    <w:p w:rsidR="001F3B9A" w:rsidRPr="001F3B9A" w:rsidRDefault="001F3B9A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t>Kompletny projekt budowlano – wykonawczy przed rozpoczęciem prac budowlanych i złożeniem do pozwolenia na budowę należy przedstawić dola Zamawiającego do zatwierdzenia.</w:t>
      </w:r>
    </w:p>
    <w:p w:rsidR="001F3B9A" w:rsidRPr="001F3B9A" w:rsidRDefault="001F3B9A" w:rsidP="008942D9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3B9A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Warunki wykonania i odbioru robót budowlanych powinny być zgodne z zawartością opracowanych specyfikacji technicznych wykonania i odbioru robót</w:t>
      </w:r>
    </w:p>
    <w:p w:rsidR="00FC2A3F" w:rsidRPr="003835AA" w:rsidRDefault="00FC2A3F" w:rsidP="0036133A">
      <w:pPr>
        <w:ind w:left="709" w:hanging="425"/>
        <w:jc w:val="both"/>
        <w:rPr>
          <w:rFonts w:ascii="Arial" w:hAnsi="Arial" w:cs="Arial"/>
          <w:bCs/>
          <w:color w:val="000000" w:themeColor="text1"/>
        </w:rPr>
      </w:pPr>
    </w:p>
    <w:p w:rsidR="00FC2A3F" w:rsidRDefault="00FC2A3F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FC2A3F" w:rsidRPr="00B964EA" w:rsidRDefault="001F3B9A" w:rsidP="00FC2A3F">
      <w:pPr>
        <w:jc w:val="both"/>
        <w:rPr>
          <w:rFonts w:ascii="Arial" w:hAnsi="Arial" w:cs="Arial"/>
          <w:bCs/>
          <w:color w:val="000000" w:themeColor="text1"/>
          <w:u w:val="single"/>
        </w:rPr>
      </w:pPr>
      <w:r w:rsidRPr="00B964EA">
        <w:rPr>
          <w:rFonts w:ascii="Arial" w:hAnsi="Arial" w:cs="Arial"/>
          <w:bCs/>
          <w:color w:val="000000" w:themeColor="text1"/>
          <w:u w:val="single"/>
        </w:rPr>
        <w:t>Wymagania do etapu II:</w:t>
      </w:r>
    </w:p>
    <w:p w:rsidR="001F3B9A" w:rsidRDefault="001F3B9A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1F3B9A" w:rsidRDefault="001F3B9A" w:rsidP="00FC2A3F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Roboty należy wykonać na podstawie opracowanego i posiadającego pozwolenia na budowę projektu budowy drogi gminnej  Nr 110128L w miejscowości Sułów, Sułówek, Nawóz zgodnie ze sztuka budowlaną w oparciu o specyfikacje techniczną wykonania i odbioru robót.</w:t>
      </w:r>
    </w:p>
    <w:p w:rsidR="001F3B9A" w:rsidRDefault="001F3B9A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1F3B9A" w:rsidRDefault="001F3B9A" w:rsidP="00FC2A3F">
      <w:pPr>
        <w:jc w:val="both"/>
        <w:rPr>
          <w:rFonts w:ascii="Arial" w:hAnsi="Arial" w:cs="Arial"/>
          <w:bCs/>
          <w:color w:val="000000" w:themeColor="text1"/>
        </w:rPr>
      </w:pPr>
    </w:p>
    <w:p w:rsidR="001F3B9A" w:rsidRPr="005F3BC9" w:rsidRDefault="005F3BC9" w:rsidP="008942D9">
      <w:pPr>
        <w:pStyle w:val="Akapitzlist"/>
        <w:numPr>
          <w:ilvl w:val="0"/>
          <w:numId w:val="35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F3BC9">
        <w:rPr>
          <w:rFonts w:ascii="Arial" w:hAnsi="Arial" w:cs="Arial"/>
          <w:bCs/>
          <w:color w:val="000000" w:themeColor="text1"/>
          <w:sz w:val="22"/>
          <w:szCs w:val="22"/>
        </w:rPr>
        <w:t>Wykonawca winien posiadać ubezpieczenie OC w zakresie wykonywanej działalności.</w:t>
      </w:r>
    </w:p>
    <w:p w:rsidR="005F3BC9" w:rsidRPr="005F3BC9" w:rsidRDefault="005F3BC9" w:rsidP="008942D9">
      <w:pPr>
        <w:pStyle w:val="Akapitzlist"/>
        <w:numPr>
          <w:ilvl w:val="0"/>
          <w:numId w:val="35"/>
        </w:numPr>
        <w:ind w:left="709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F3BC9">
        <w:rPr>
          <w:rFonts w:ascii="Arial" w:hAnsi="Arial" w:cs="Arial"/>
          <w:bCs/>
          <w:color w:val="000000" w:themeColor="text1"/>
          <w:sz w:val="22"/>
          <w:szCs w:val="22"/>
        </w:rPr>
        <w:t>W zakresie wykonania robót wchodzą w szczególności:</w:t>
      </w:r>
    </w:p>
    <w:p w:rsidR="005F3BC9" w:rsidRDefault="005F3BC9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</w:t>
      </w:r>
      <w:r w:rsidRPr="005F3BC9">
        <w:rPr>
          <w:rFonts w:ascii="Arial" w:hAnsi="Arial" w:cs="Arial"/>
          <w:bCs/>
          <w:color w:val="000000" w:themeColor="text1"/>
          <w:sz w:val="22"/>
          <w:szCs w:val="22"/>
        </w:rPr>
        <w:t>ykonanie koryta pod konstrukcję drogi wraz z wywiezieniem urobku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:rsidR="005F3BC9" w:rsidRDefault="005F3BC9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wykonanie zaprojektowanych warstw konstrukcyjnych drogi i zjazdów indywidualnych oraz zjazdów publicznych wraz z zagęszczeniem,</w:t>
      </w:r>
    </w:p>
    <w:p w:rsidR="005F3BC9" w:rsidRDefault="005F3BC9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wykonanie poszerzenia istniejącej drogi gminnej,</w:t>
      </w:r>
    </w:p>
    <w:p w:rsidR="005F3BC9" w:rsidRDefault="005F3BC9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wzmocnienie istniejącej drogi gminnej kruszywem łamanym stabilizowanym mechanicznie 0/31,5 mm,</w:t>
      </w:r>
    </w:p>
    <w:p w:rsidR="005F3BC9" w:rsidRDefault="005F3BC9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wykonanie warstwy wiążącej odcinkowo i warstwy ściernej na całej długości przebudowywanej drogi gminnej,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montaż oznakowania pionowego,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wykonanie terenów zielonych w granicy pasa drogowego – bezwarunkowo na 10 cm warstwie humusu pozbawionego zanieczyszczeń,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realizacja robót w oparciu o posiadający pozwolenie na budowę projekt budowlano – wykonawczy po wytyczeniu robót przez uprawionego geodetę Wykonawcy,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prowadzenie pomiarów kontrolnych zgodnie z wymogami SST,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prowadzenie dziennika budowy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przygotowania rozliczenia końcowego robót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sprawowanie nadzoru autorskiego nad realizowanymi robotami,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przekazanie zrealizowanych robót Zamawiającemu,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sporządzenie inwentaryzacji geodezyjnej powykonawczej,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sporządzanie dokumentacji powykonawczej wraz ze wszystkimi badaniami w stosunku do drogi,</w:t>
      </w:r>
    </w:p>
    <w:p w:rsidR="00793151" w:rsidRDefault="00793151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realizacja powyższego zakresu winna być wykonana w oparciu o obowiązujące przepisy, a w szczególności ustawy</w:t>
      </w:r>
      <w:r w:rsidR="00BA64E0">
        <w:rPr>
          <w:rFonts w:ascii="Arial" w:hAnsi="Arial" w:cs="Arial"/>
          <w:bCs/>
          <w:color w:val="000000" w:themeColor="text1"/>
          <w:sz w:val="22"/>
          <w:szCs w:val="22"/>
        </w:rPr>
        <w:t xml:space="preserve"> Prawo budowlane wraz z przepisami wykonawczymi, przez Wykonawcę posiadającego stosowne doświadczenie i potencjał  wykonawczy określony w SIWZ oraz przez osoby posiadające odpowiednie kwalifikacje i doświadczenia.</w:t>
      </w:r>
    </w:p>
    <w:p w:rsidR="00BA64E0" w:rsidRDefault="00BA64E0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Wykonanie i oddanie do użytku musi być również zgodne pod względem prawnym,  z przepisami techniczno – budowlanymi, obowiązującymi polskimi normami, wytycznymi oraz zasadami wiedzy technicznej,</w:t>
      </w:r>
    </w:p>
    <w:p w:rsidR="00BA64E0" w:rsidRDefault="00BA64E0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W celu oszacowania i wyceny zakresu dla potrzeb sporządzenia oferty należy </w:t>
      </w:r>
      <w:r w:rsidR="00254814">
        <w:rPr>
          <w:rFonts w:ascii="Arial" w:hAnsi="Arial" w:cs="Arial"/>
          <w:bCs/>
          <w:color w:val="000000" w:themeColor="text1"/>
          <w:sz w:val="22"/>
          <w:szCs w:val="22"/>
        </w:rPr>
        <w:t>kierować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się wynikami szczegółowych wizji terenowych i inwentaryzacji własnych, wynikami opracowań wł</w:t>
      </w:r>
      <w:r w:rsidR="00254814">
        <w:rPr>
          <w:rFonts w:ascii="Arial" w:hAnsi="Arial" w:cs="Arial"/>
          <w:bCs/>
          <w:color w:val="000000" w:themeColor="text1"/>
          <w:sz w:val="22"/>
          <w:szCs w:val="22"/>
        </w:rPr>
        <w:t>asnych oraz zapisami</w:t>
      </w:r>
      <w:r w:rsidRPr="00254814">
        <w:rPr>
          <w:rFonts w:ascii="Arial" w:hAnsi="Arial" w:cs="Arial"/>
          <w:bCs/>
          <w:color w:val="000000" w:themeColor="text1"/>
          <w:sz w:val="22"/>
          <w:szCs w:val="22"/>
        </w:rPr>
        <w:t xml:space="preserve"> programu funkcjonalno </w:t>
      </w:r>
      <w:r w:rsidR="00254814">
        <w:rPr>
          <w:rFonts w:ascii="Arial" w:hAnsi="Arial" w:cs="Arial"/>
          <w:bCs/>
          <w:color w:val="000000" w:themeColor="text1"/>
          <w:sz w:val="22"/>
          <w:szCs w:val="22"/>
        </w:rPr>
        <w:t>–</w:t>
      </w:r>
      <w:r w:rsidRPr="0025481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54814" w:rsidRPr="00254814">
        <w:rPr>
          <w:rFonts w:ascii="Arial" w:hAnsi="Arial" w:cs="Arial"/>
          <w:bCs/>
          <w:color w:val="000000" w:themeColor="text1"/>
          <w:sz w:val="22"/>
          <w:szCs w:val="22"/>
        </w:rPr>
        <w:t>użytkowego</w:t>
      </w:r>
      <w:r w:rsidR="00254814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:rsidR="00254814" w:rsidRDefault="00254814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Wykonawca musi liczyć się z sytuacja, że rodzaje i ilości robót określone w Programie Funkcjonalno – Użytkowym mogą ulec zmianie po opracowaniu dokumentacji projektowej,</w:t>
      </w:r>
    </w:p>
    <w:p w:rsidR="00FC2A3F" w:rsidRPr="0051246B" w:rsidRDefault="00254814" w:rsidP="008942D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Szczegółowe rozwiązania wpływające na zwiększenie wartości zakresu robót stanowią ryzyko Wykonawcy i nie będą traktowane jako roboty dodatkowe.</w:t>
      </w:r>
    </w:p>
    <w:p w:rsidR="007168EB" w:rsidRPr="00A30276" w:rsidRDefault="007168EB" w:rsidP="007168EB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21359" w:rsidRPr="00E667B9" w:rsidRDefault="0036133A" w:rsidP="00E667B9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3</w:t>
      </w:r>
      <w:r w:rsidR="00E667B9">
        <w:rPr>
          <w:rFonts w:ascii="Arial" w:hAnsi="Arial" w:cs="Arial"/>
          <w:bCs/>
          <w:color w:val="000000" w:themeColor="text1"/>
        </w:rPr>
        <w:t xml:space="preserve">. </w:t>
      </w:r>
      <w:r w:rsidR="00E667B9" w:rsidRPr="00E667B9">
        <w:rPr>
          <w:rFonts w:ascii="Arial" w:hAnsi="Arial" w:cs="Arial"/>
          <w:bCs/>
          <w:color w:val="000000" w:themeColor="text1"/>
        </w:rPr>
        <w:t>Opisanie przedmiotu zamówienia w rozumieniu przepisu art. 29 ust. 3 i art. 30 ust. 1 – 3 ustawy pzp.</w:t>
      </w:r>
    </w:p>
    <w:p w:rsidR="00E667B9" w:rsidRDefault="00E667B9" w:rsidP="008942D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667B9">
        <w:rPr>
          <w:rFonts w:ascii="Arial" w:hAnsi="Arial" w:cs="Arial"/>
          <w:bCs/>
          <w:color w:val="000000" w:themeColor="text1"/>
          <w:sz w:val="22"/>
          <w:szCs w:val="22"/>
        </w:rPr>
        <w:t>Wszędzie tam, gdzie opisano przedmiot zam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r w:rsidRPr="00E667B9">
        <w:rPr>
          <w:rFonts w:ascii="Arial" w:hAnsi="Arial" w:cs="Arial"/>
          <w:bCs/>
          <w:color w:val="000000" w:themeColor="text1"/>
          <w:sz w:val="22"/>
          <w:szCs w:val="22"/>
        </w:rPr>
        <w:t>wienia (jeżeli to ma miejsce) przez wskazanie określeń, o których mowa w art. 29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ust. 3 i art. 30 ust. 1-3 ustawy wskazaniu takiemu towarzyszą wyrazy „lub równoważny”, „równoważnie opisywanym”.</w:t>
      </w:r>
      <w:r w:rsidRPr="00E667B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E667B9" w:rsidRDefault="00E667B9" w:rsidP="008942D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Przez materiały i urządzenia równoważne rozumie się materiały i urządzenia o parametrach technicznych równyc</w:t>
      </w:r>
      <w:r w:rsidR="00FC2A3F">
        <w:rPr>
          <w:rFonts w:ascii="Arial" w:hAnsi="Arial" w:cs="Arial"/>
          <w:bCs/>
          <w:color w:val="000000" w:themeColor="text1"/>
          <w:sz w:val="22"/>
          <w:szCs w:val="22"/>
        </w:rPr>
        <w:t>h lub lepszych niż określone w SIWZ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E667B9" w:rsidRPr="00E667B9" w:rsidRDefault="00E667B9" w:rsidP="00E667B9">
      <w:pPr>
        <w:jc w:val="both"/>
        <w:rPr>
          <w:rFonts w:ascii="Arial" w:hAnsi="Arial" w:cs="Arial"/>
          <w:bCs/>
          <w:color w:val="000000" w:themeColor="text1"/>
        </w:rPr>
      </w:pPr>
    </w:p>
    <w:p w:rsidR="00E667B9" w:rsidRDefault="0036133A" w:rsidP="00E667B9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</w:t>
      </w:r>
      <w:r w:rsidR="00E667B9" w:rsidRPr="00E667B9">
        <w:rPr>
          <w:rFonts w:ascii="Arial" w:hAnsi="Arial" w:cs="Arial"/>
          <w:bCs/>
          <w:color w:val="000000" w:themeColor="text1"/>
        </w:rPr>
        <w:t>. Wymagany termin gwarancji:</w:t>
      </w:r>
    </w:p>
    <w:p w:rsidR="00831083" w:rsidRDefault="00831083" w:rsidP="00E667B9">
      <w:pPr>
        <w:jc w:val="both"/>
        <w:rPr>
          <w:rFonts w:ascii="Arial" w:hAnsi="Arial" w:cs="Arial"/>
          <w:bCs/>
          <w:color w:val="000000" w:themeColor="text1"/>
        </w:rPr>
      </w:pPr>
    </w:p>
    <w:p w:rsidR="00A30276" w:rsidRDefault="00831083" w:rsidP="0051246B">
      <w:pPr>
        <w:pStyle w:val="Default"/>
        <w:tabs>
          <w:tab w:val="left" w:pos="0"/>
          <w:tab w:val="left" w:pos="284"/>
          <w:tab w:val="left" w:pos="426"/>
          <w:tab w:val="left" w:pos="709"/>
        </w:tabs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Minimalny okres gwarancji na roboty budowlane wynosi 5 lat, liczonych od dnia podpisania przez Zamawiającego (bez uwag) protokołu odbioru końcowego zadania inwestycyjnego.</w:t>
      </w:r>
    </w:p>
    <w:p w:rsidR="00831083" w:rsidRDefault="00831083" w:rsidP="0051246B">
      <w:pPr>
        <w:pStyle w:val="Default"/>
        <w:tabs>
          <w:tab w:val="left" w:pos="0"/>
          <w:tab w:val="left" w:pos="284"/>
          <w:tab w:val="left" w:pos="426"/>
          <w:tab w:val="left" w:pos="709"/>
        </w:tabs>
        <w:jc w:val="both"/>
        <w:rPr>
          <w:rFonts w:ascii="Arial" w:hAnsi="Arial" w:cs="Arial"/>
          <w:bCs/>
          <w:color w:val="000000" w:themeColor="text1"/>
        </w:rPr>
      </w:pPr>
    </w:p>
    <w:p w:rsidR="005772A4" w:rsidRDefault="005772A4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9C7FFA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="00422A92">
        <w:rPr>
          <w:rFonts w:ascii="Arial" w:eastAsia="Arial Unicode MS" w:hAnsi="Arial" w:cs="Arial"/>
          <w:b/>
          <w:bCs/>
          <w:color w:val="000000"/>
          <w:u w:val="single"/>
        </w:rPr>
        <w:t xml:space="preserve">V. </w:t>
      </w:r>
      <w:r w:rsidR="00422A92"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Termin wykonania zamówienia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B141C4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Termin wykonania zamówienia</w:t>
      </w:r>
      <w:r w:rsidR="00E82A3C">
        <w:rPr>
          <w:rFonts w:ascii="Arial" w:hAnsi="Arial" w:cs="Arial"/>
          <w:color w:val="000000"/>
        </w:rPr>
        <w:t xml:space="preserve">: od dnia zawarcia umowy do dnia </w:t>
      </w:r>
      <w:r w:rsidR="00831083">
        <w:rPr>
          <w:rFonts w:ascii="Arial" w:hAnsi="Arial" w:cs="Arial"/>
          <w:b/>
          <w:color w:val="000000" w:themeColor="text1"/>
        </w:rPr>
        <w:t>31.03.2018</w:t>
      </w:r>
      <w:r w:rsidRPr="00B141C4">
        <w:rPr>
          <w:rFonts w:ascii="Arial" w:hAnsi="Arial" w:cs="Arial"/>
          <w:b/>
          <w:color w:val="000000" w:themeColor="text1"/>
        </w:rPr>
        <w:t xml:space="preserve"> r</w:t>
      </w:r>
      <w:r w:rsidRPr="00B141C4">
        <w:rPr>
          <w:rFonts w:ascii="Arial" w:hAnsi="Arial" w:cs="Arial"/>
          <w:color w:val="000000" w:themeColor="text1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9D585A">
        <w:rPr>
          <w:rFonts w:ascii="Arial" w:hAnsi="Arial" w:cs="Arial"/>
          <w:b/>
          <w:color w:val="000000"/>
          <w:u w:val="single"/>
        </w:rPr>
        <w:t>V. Informacje o przetargu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nie dopuszcza możliwości składania ofert częściowych.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Zamawiający nie dopuszcza możliwości składania ofert wariantowych.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Zamawiający nie przewiduje prowadzenia aukcji elektronicznej.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przewiduje udzielania zamówień uzupełniających.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nie przewiduje zawarcia umowy ramowej.</w:t>
      </w:r>
    </w:p>
    <w:p w:rsidR="00422A92" w:rsidRDefault="00FE23D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2A92">
        <w:rPr>
          <w:rFonts w:ascii="Arial" w:hAnsi="Arial" w:cs="Arial"/>
        </w:rPr>
        <w:t>. Zamawiający nie przewiduje wymagań określonych art. 29 ust. 4 ustawy Prawo zamówień publicznych.</w:t>
      </w:r>
    </w:p>
    <w:p w:rsidR="00165FFD" w:rsidRDefault="00165FFD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nie zastrzega obowiązku osobistego wykonania przez Wykonawcę kluczowych części zamówienia.</w:t>
      </w:r>
    </w:p>
    <w:p w:rsidR="007B20C6" w:rsidRPr="00AA3795" w:rsidRDefault="007B20C6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8.Zamawiający żąda wskazania przez Wykonawcę części zamówienia, której wykonanie zamierza powierzyć podwykonawcy, a w przypadku gdy Wykonawca powołuje się na zasadach określonych w art. 26 ust. 2b na zasoby podwykonawców, w celu wykazania spełnienia warunków udziału w postępowaniu winien podać nazwę (firmę) podwykonawcy.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.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Warunki udziału w postępowaniu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1. 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1) O udzielenie zamówienia mogą ubiegać się Wykonawcy, którzy spełniają warunki doty</w:t>
      </w:r>
      <w:r w:rsidR="00563951">
        <w:rPr>
          <w:rFonts w:ascii="Arial" w:eastAsia="Arial Unicode MS" w:hAnsi="Arial" w:cs="Arial"/>
          <w:color w:val="000000"/>
        </w:rPr>
        <w:t>czące (art. 22 ust. 1 ustawy Pzp.</w:t>
      </w:r>
      <w:r>
        <w:rPr>
          <w:rFonts w:ascii="Arial" w:eastAsia="Arial Unicode MS" w:hAnsi="Arial" w:cs="Arial"/>
          <w:color w:val="000000"/>
        </w:rPr>
        <w:t>):</w:t>
      </w: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a) </w:t>
      </w:r>
      <w:r w:rsidRPr="00FB098E">
        <w:rPr>
          <w:rFonts w:ascii="Arial" w:eastAsia="Arial Unicode MS" w:hAnsi="Arial" w:cs="Arial"/>
          <w:color w:val="000000"/>
          <w:u w:val="single"/>
        </w:rPr>
        <w:t>posiadania uprawnień do wykonywania określonej działalności lub czynności, jeżeli przepisy prawa nakładają obowiązek ich posiadania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C514AF" w:rsidRDefault="00C514AF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nie określa sposobu oceny spełniania tego warunku.</w:t>
      </w:r>
    </w:p>
    <w:p w:rsidR="00C514AF" w:rsidRDefault="00C514AF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b) </w:t>
      </w:r>
      <w:r w:rsidR="0036133A">
        <w:rPr>
          <w:rFonts w:ascii="Arial" w:eastAsia="Arial Unicode MS" w:hAnsi="Arial" w:cs="Arial"/>
          <w:color w:val="000000"/>
        </w:rPr>
        <w:t xml:space="preserve"> </w:t>
      </w:r>
      <w:r w:rsidRPr="00FB098E">
        <w:rPr>
          <w:rFonts w:ascii="Arial" w:eastAsia="Arial Unicode MS" w:hAnsi="Arial" w:cs="Arial"/>
          <w:color w:val="000000"/>
          <w:u w:val="single"/>
        </w:rPr>
        <w:t>posiadania wiedzy i doświadczenia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C514AF" w:rsidRDefault="00C514AF" w:rsidP="00234D8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105FBF" w:rsidRDefault="00234D85" w:rsidP="00234D8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</w:t>
      </w:r>
      <w:r w:rsidR="00C514AF">
        <w:rPr>
          <w:rFonts w:ascii="Arial" w:eastAsia="Arial Unicode MS" w:hAnsi="Arial" w:cs="Arial"/>
          <w:color w:val="000000"/>
        </w:rPr>
        <w:t xml:space="preserve">arunek ten zostanie spełniony, jeżeli Wykonawca wykaże, że </w:t>
      </w:r>
      <w:r w:rsidR="00105FBF">
        <w:rPr>
          <w:rFonts w:ascii="Arial" w:eastAsia="Arial Unicode MS" w:hAnsi="Arial" w:cs="Arial"/>
          <w:color w:val="000000"/>
        </w:rPr>
        <w:t xml:space="preserve">w </w:t>
      </w:r>
      <w:r w:rsidR="00C514AF">
        <w:rPr>
          <w:rFonts w:ascii="Arial" w:eastAsia="Arial Unicode MS" w:hAnsi="Arial" w:cs="Arial"/>
          <w:color w:val="000000"/>
        </w:rPr>
        <w:t>okresie ostatn</w:t>
      </w:r>
      <w:r w:rsidR="00132BCF">
        <w:rPr>
          <w:rFonts w:ascii="Arial" w:eastAsia="Arial Unicode MS" w:hAnsi="Arial" w:cs="Arial"/>
          <w:color w:val="000000"/>
        </w:rPr>
        <w:t xml:space="preserve">ich </w:t>
      </w:r>
      <w:r w:rsidR="00472CF0">
        <w:rPr>
          <w:rFonts w:ascii="Arial" w:eastAsia="Arial Unicode MS" w:hAnsi="Arial" w:cs="Arial"/>
          <w:color w:val="000000"/>
        </w:rPr>
        <w:t xml:space="preserve">pięciu </w:t>
      </w:r>
      <w:r w:rsidR="00132BCF">
        <w:rPr>
          <w:rFonts w:ascii="Arial" w:eastAsia="Arial Unicode MS" w:hAnsi="Arial" w:cs="Arial"/>
          <w:color w:val="000000"/>
        </w:rPr>
        <w:t>lat przed upływem terminu składania ofert</w:t>
      </w:r>
      <w:r w:rsidR="00105FBF">
        <w:rPr>
          <w:rFonts w:ascii="Arial" w:eastAsia="Arial Unicode MS" w:hAnsi="Arial" w:cs="Arial"/>
          <w:color w:val="000000"/>
        </w:rPr>
        <w:t>, a jeżeli okres prowadzenia działalnoś</w:t>
      </w:r>
      <w:r w:rsidR="00472CF0">
        <w:rPr>
          <w:rFonts w:ascii="Arial" w:eastAsia="Arial Unicode MS" w:hAnsi="Arial" w:cs="Arial"/>
          <w:color w:val="000000"/>
        </w:rPr>
        <w:t>ci jest krótszy w tym okresie wykonał</w:t>
      </w:r>
      <w:r w:rsidR="00105FBF">
        <w:rPr>
          <w:rFonts w:ascii="Arial" w:eastAsia="Arial Unicode MS" w:hAnsi="Arial" w:cs="Arial"/>
          <w:color w:val="000000"/>
        </w:rPr>
        <w:t xml:space="preserve"> co najmniej:</w:t>
      </w:r>
    </w:p>
    <w:p w:rsidR="00105FBF" w:rsidRPr="00155391" w:rsidRDefault="00105FBF" w:rsidP="00234D8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155391">
        <w:rPr>
          <w:rFonts w:ascii="Arial" w:eastAsia="Arial Unicode MS" w:hAnsi="Arial" w:cs="Arial"/>
          <w:b/>
          <w:color w:val="000000"/>
        </w:rPr>
        <w:t xml:space="preserve">- 2 </w:t>
      </w:r>
      <w:r w:rsidR="00250AA6">
        <w:rPr>
          <w:rFonts w:ascii="Arial" w:eastAsia="Arial Unicode MS" w:hAnsi="Arial" w:cs="Arial"/>
          <w:b/>
          <w:color w:val="000000"/>
        </w:rPr>
        <w:t xml:space="preserve">roboty budowlane </w:t>
      </w:r>
      <w:r w:rsidRPr="00155391">
        <w:rPr>
          <w:rFonts w:ascii="Arial" w:eastAsia="Arial Unicode MS" w:hAnsi="Arial" w:cs="Arial"/>
          <w:b/>
          <w:color w:val="000000"/>
        </w:rPr>
        <w:t xml:space="preserve">w zakresie </w:t>
      </w:r>
      <w:r w:rsidR="00563951">
        <w:rPr>
          <w:rFonts w:ascii="Arial" w:eastAsia="Arial Unicode MS" w:hAnsi="Arial" w:cs="Arial"/>
          <w:b/>
          <w:color w:val="000000"/>
        </w:rPr>
        <w:t xml:space="preserve">budowy </w:t>
      </w:r>
      <w:r w:rsidR="00563951" w:rsidRPr="000A4A8F">
        <w:rPr>
          <w:rFonts w:ascii="Arial" w:eastAsia="Arial Unicode MS" w:hAnsi="Arial" w:cs="Arial"/>
          <w:b/>
          <w:color w:val="000000"/>
        </w:rPr>
        <w:t>dróg</w:t>
      </w:r>
      <w:r w:rsidR="00250AA6">
        <w:rPr>
          <w:rFonts w:ascii="Arial" w:eastAsia="Arial Unicode MS" w:hAnsi="Arial" w:cs="Arial"/>
          <w:b/>
          <w:color w:val="000000"/>
        </w:rPr>
        <w:t xml:space="preserve"> </w:t>
      </w:r>
      <w:r w:rsidR="000A4A8F">
        <w:rPr>
          <w:rFonts w:ascii="Arial" w:eastAsia="Arial Unicode MS" w:hAnsi="Arial" w:cs="Arial"/>
          <w:b/>
          <w:color w:val="000000"/>
        </w:rPr>
        <w:t xml:space="preserve">o wartości </w:t>
      </w:r>
      <w:r w:rsidRPr="00155391">
        <w:rPr>
          <w:rFonts w:ascii="Arial" w:eastAsia="Arial Unicode MS" w:hAnsi="Arial" w:cs="Arial"/>
          <w:b/>
          <w:color w:val="000000"/>
        </w:rPr>
        <w:t xml:space="preserve"> co najmniej 3 000 000 zł </w:t>
      </w:r>
      <w:r w:rsidR="002C0CB8">
        <w:rPr>
          <w:rFonts w:ascii="Arial" w:eastAsia="Arial Unicode MS" w:hAnsi="Arial" w:cs="Arial"/>
          <w:b/>
          <w:color w:val="000000"/>
        </w:rPr>
        <w:t xml:space="preserve">brutto </w:t>
      </w:r>
      <w:r w:rsidRPr="00155391">
        <w:rPr>
          <w:rFonts w:ascii="Arial" w:eastAsia="Arial Unicode MS" w:hAnsi="Arial" w:cs="Arial"/>
          <w:b/>
          <w:color w:val="000000"/>
        </w:rPr>
        <w:t>(trzy miliony złotych)</w:t>
      </w:r>
      <w:r w:rsidR="000A4A8F">
        <w:rPr>
          <w:rFonts w:ascii="Arial" w:eastAsia="Arial Unicode MS" w:hAnsi="Arial" w:cs="Arial"/>
          <w:b/>
          <w:color w:val="000000"/>
        </w:rPr>
        <w:t xml:space="preserve"> każda</w:t>
      </w:r>
      <w:r w:rsidR="00C604D2">
        <w:rPr>
          <w:rFonts w:ascii="Arial" w:eastAsia="Arial Unicode MS" w:hAnsi="Arial" w:cs="Arial"/>
          <w:b/>
          <w:color w:val="000000"/>
        </w:rPr>
        <w:t>.</w:t>
      </w:r>
    </w:p>
    <w:p w:rsidR="00105FBF" w:rsidRDefault="00105FBF" w:rsidP="00234D8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</w:rPr>
      </w:pPr>
      <w:bookmarkStart w:id="0" w:name="_GoBack"/>
      <w:bookmarkEnd w:id="0"/>
    </w:p>
    <w:p w:rsidR="00234D85" w:rsidRPr="00105FBF" w:rsidRDefault="00105FBF" w:rsidP="00234D8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</w:rPr>
      </w:pPr>
      <w:r w:rsidRPr="00105FBF">
        <w:rPr>
          <w:rFonts w:ascii="Arial" w:eastAsia="Arial Unicode MS" w:hAnsi="Arial" w:cs="Arial"/>
          <w:color w:val="000000" w:themeColor="text1"/>
        </w:rPr>
        <w:lastRenderedPageBreak/>
        <w:t xml:space="preserve">Wraz z podaniem ich </w:t>
      </w:r>
      <w:r w:rsidR="00250AA6">
        <w:rPr>
          <w:rFonts w:ascii="Arial" w:eastAsia="Arial Unicode MS" w:hAnsi="Arial" w:cs="Arial"/>
          <w:color w:val="000000" w:themeColor="text1"/>
        </w:rPr>
        <w:t xml:space="preserve">rodzaju i </w:t>
      </w:r>
      <w:r w:rsidRPr="00105FBF">
        <w:rPr>
          <w:rFonts w:ascii="Arial" w:eastAsia="Arial Unicode MS" w:hAnsi="Arial" w:cs="Arial"/>
          <w:color w:val="000000" w:themeColor="text1"/>
        </w:rPr>
        <w:t>wartości, dat</w:t>
      </w:r>
      <w:r w:rsidR="00250AA6">
        <w:rPr>
          <w:rFonts w:ascii="Arial" w:eastAsia="Arial Unicode MS" w:hAnsi="Arial" w:cs="Arial"/>
          <w:color w:val="000000" w:themeColor="text1"/>
        </w:rPr>
        <w:t>y i miejsca wykonania oraz załączeniem dowodów dotyczących najważniejszych robót, określających czy roboty te zostały wykonane w sposób należyty oraz wskazujących, czy zostały wykonane zgodnie z zasadami sztuki budowlanej i prawidłowo ukończone</w:t>
      </w:r>
      <w:r w:rsidR="00234D85" w:rsidRPr="00105FBF">
        <w:rPr>
          <w:rFonts w:ascii="Arial" w:eastAsia="Arial Unicode MS" w:hAnsi="Arial" w:cs="Arial"/>
          <w:color w:val="000000" w:themeColor="text1"/>
        </w:rPr>
        <w:t>.</w:t>
      </w:r>
    </w:p>
    <w:p w:rsidR="000A2608" w:rsidRDefault="00105FBF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d</w:t>
      </w:r>
      <w:r w:rsidR="000A2608">
        <w:rPr>
          <w:rFonts w:ascii="Arial" w:eastAsia="Arial Unicode MS" w:hAnsi="Arial" w:cs="Arial"/>
          <w:color w:val="000000"/>
        </w:rPr>
        <w:t xml:space="preserve">owodami są: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poświadczenie, </w:t>
      </w:r>
    </w:p>
    <w:p w:rsidR="00105FBF" w:rsidRDefault="00105FBF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</w:t>
      </w:r>
      <w:r w:rsidR="00250AA6">
        <w:rPr>
          <w:rFonts w:ascii="Arial" w:eastAsia="Arial Unicode MS" w:hAnsi="Arial" w:cs="Arial"/>
          <w:color w:val="000000"/>
        </w:rPr>
        <w:t>inne dokumenty – jeżeli z uzasadnionych przyczyn o obiektywnym charakterze wykonawca nie jest w stanie uzyskać poświadczenia.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0A2608" w:rsidRPr="00F06E65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Wzó</w:t>
      </w:r>
      <w:r w:rsidR="004618CB">
        <w:rPr>
          <w:rFonts w:ascii="Arial" w:eastAsia="Arial Unicode MS" w:hAnsi="Arial" w:cs="Arial"/>
          <w:color w:val="000000"/>
        </w:rPr>
        <w:t xml:space="preserve">r wykazu stanowi załącznik Nr </w:t>
      </w:r>
      <w:r w:rsidR="00A32AC5">
        <w:rPr>
          <w:rFonts w:ascii="Arial" w:eastAsia="Arial Unicode MS" w:hAnsi="Arial" w:cs="Arial"/>
          <w:color w:val="000000"/>
        </w:rPr>
        <w:t>4</w:t>
      </w:r>
      <w:r w:rsidR="004618CB">
        <w:rPr>
          <w:rFonts w:ascii="Arial" w:eastAsia="Arial Unicode MS" w:hAnsi="Arial" w:cs="Arial"/>
          <w:color w:val="000000"/>
        </w:rPr>
        <w:t xml:space="preserve">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c) </w:t>
      </w:r>
      <w:r w:rsidRPr="00FB098E">
        <w:rPr>
          <w:rFonts w:ascii="Arial" w:eastAsia="Arial Unicode MS" w:hAnsi="Arial" w:cs="Arial"/>
          <w:color w:val="000000"/>
          <w:u w:val="single"/>
        </w:rPr>
        <w:t>dysponowania odpowiednim potencjałem technicznym oraz osobami zdolnymi do wykonania zamówienia</w:t>
      </w:r>
    </w:p>
    <w:p w:rsidR="00155391" w:rsidRDefault="00155391" w:rsidP="004618C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E44BEC" w:rsidRDefault="00E44BEC" w:rsidP="00E44BEC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21467">
        <w:rPr>
          <w:rFonts w:ascii="Arial" w:eastAsia="Calibri" w:hAnsi="Arial" w:cs="Arial"/>
          <w:color w:val="000000"/>
          <w:lang w:eastAsia="ar-SA"/>
        </w:rPr>
        <w:t xml:space="preserve">Potencjał techniczny: </w:t>
      </w:r>
      <w:r>
        <w:rPr>
          <w:rFonts w:ascii="Arial" w:eastAsia="Arial Unicode MS" w:hAnsi="Arial" w:cs="Arial"/>
          <w:color w:val="000000"/>
        </w:rPr>
        <w:t>Zamawiający nie wyznacza szczegółowego warunku w tym zakresie</w:t>
      </w:r>
    </w:p>
    <w:p w:rsidR="00E44BEC" w:rsidRDefault="00E44BEC" w:rsidP="00E44BE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  <w:r w:rsidRPr="00C27373">
        <w:rPr>
          <w:rFonts w:ascii="Arial" w:eastAsia="Calibri" w:hAnsi="Arial" w:cs="Arial"/>
          <w:color w:val="000000"/>
          <w:lang w:eastAsia="ar-SA"/>
        </w:rPr>
        <w:t>Osoby zdolne do wykonania zamówienia:</w:t>
      </w:r>
      <w:r>
        <w:rPr>
          <w:rFonts w:ascii="Arial" w:eastAsia="Calibri" w:hAnsi="Arial" w:cs="Arial"/>
          <w:color w:val="000000"/>
          <w:lang w:eastAsia="ar-SA"/>
        </w:rPr>
        <w:t xml:space="preserve"> </w:t>
      </w:r>
    </w:p>
    <w:p w:rsidR="00E44BEC" w:rsidRDefault="00E44BEC" w:rsidP="00E44BEC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wykaże dysponowanie 1 osobą o odpowiednich kwalifikacjach zawodowych, doświadczeniu i wykształceniu niezbędnym do wykonania zamówienia – kierownik budowy posiadający uprawnienia budowlane do kierowania robotami budowlanymi w specjalności drogowej lub odpowiadające im ważne uprawnienia budowlane wydane na podstawie wcześniej obowiązujących przepisów.</w:t>
      </w:r>
    </w:p>
    <w:p w:rsidR="00E44BEC" w:rsidRDefault="00E44BEC" w:rsidP="00E44BEC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D2401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Arial" w:eastAsia="Calibri" w:hAnsi="Arial" w:cs="Arial"/>
          <w:color w:val="000000"/>
          <w:lang w:eastAsia="ar-SA"/>
        </w:rPr>
        <w:t>Za ważne uznaje się uprawnienia uzyskane zgodnie z ustawą z dnia 7 lipca 1994 r. Prawo budowlane (t</w:t>
      </w:r>
      <w:r w:rsidR="00103EF9">
        <w:rPr>
          <w:rFonts w:ascii="Arial" w:eastAsia="Calibri" w:hAnsi="Arial" w:cs="Arial"/>
          <w:color w:val="000000"/>
          <w:lang w:eastAsia="ar-SA"/>
        </w:rPr>
        <w:t>.</w:t>
      </w:r>
      <w:r>
        <w:rPr>
          <w:rFonts w:ascii="Arial" w:eastAsia="Calibri" w:hAnsi="Arial" w:cs="Arial"/>
          <w:color w:val="000000"/>
          <w:lang w:eastAsia="ar-SA"/>
        </w:rPr>
        <w:t>j</w:t>
      </w:r>
      <w:r w:rsidR="00103EF9">
        <w:rPr>
          <w:rFonts w:ascii="Arial" w:eastAsia="Calibri" w:hAnsi="Arial" w:cs="Arial"/>
          <w:color w:val="000000"/>
          <w:lang w:eastAsia="ar-SA"/>
        </w:rPr>
        <w:t xml:space="preserve">. </w:t>
      </w:r>
      <w:r>
        <w:rPr>
          <w:rFonts w:ascii="Arial" w:eastAsia="Calibri" w:hAnsi="Arial" w:cs="Arial"/>
          <w:color w:val="000000"/>
          <w:lang w:eastAsia="ar-SA"/>
        </w:rPr>
        <w:t>Dz. U. z 201</w:t>
      </w:r>
      <w:r w:rsidR="00976F8F">
        <w:rPr>
          <w:rFonts w:ascii="Arial" w:eastAsia="Calibri" w:hAnsi="Arial" w:cs="Arial"/>
          <w:color w:val="000000"/>
          <w:lang w:eastAsia="ar-SA"/>
        </w:rPr>
        <w:t>6</w:t>
      </w:r>
      <w:r>
        <w:rPr>
          <w:rFonts w:ascii="Arial" w:eastAsia="Calibri" w:hAnsi="Arial" w:cs="Arial"/>
          <w:color w:val="000000"/>
          <w:lang w:eastAsia="ar-SA"/>
        </w:rPr>
        <w:t xml:space="preserve"> r. poz. </w:t>
      </w:r>
      <w:r w:rsidR="00976F8F">
        <w:rPr>
          <w:rFonts w:ascii="Arial" w:eastAsia="Calibri" w:hAnsi="Arial" w:cs="Arial"/>
          <w:color w:val="000000"/>
          <w:lang w:eastAsia="ar-SA"/>
        </w:rPr>
        <w:t>2</w:t>
      </w:r>
      <w:r>
        <w:rPr>
          <w:rFonts w:ascii="Arial" w:eastAsia="Calibri" w:hAnsi="Arial" w:cs="Arial"/>
          <w:color w:val="000000"/>
          <w:lang w:eastAsia="ar-SA"/>
        </w:rPr>
        <w:t>90</w:t>
      </w:r>
      <w:r w:rsidR="00103EF9">
        <w:rPr>
          <w:rFonts w:ascii="Arial" w:eastAsia="Calibri" w:hAnsi="Arial" w:cs="Arial"/>
          <w:color w:val="000000"/>
          <w:lang w:eastAsia="ar-SA"/>
        </w:rPr>
        <w:t xml:space="preserve"> ze zm.</w:t>
      </w:r>
      <w:r>
        <w:rPr>
          <w:rFonts w:ascii="Arial" w:eastAsia="Calibri" w:hAnsi="Arial" w:cs="Arial"/>
          <w:color w:val="000000"/>
          <w:lang w:eastAsia="ar-SA"/>
        </w:rPr>
        <w:t>), a także uprawnienia wydane obywatelom państw członkowskich Unii Europejskiej, Konfederacji Szwajcarskiej lub państw członkowskich Europejskiego Por</w:t>
      </w:r>
      <w:r w:rsidR="00155DBE">
        <w:rPr>
          <w:rFonts w:ascii="Arial" w:eastAsia="Calibri" w:hAnsi="Arial" w:cs="Arial"/>
          <w:color w:val="000000"/>
          <w:lang w:eastAsia="ar-SA"/>
        </w:rPr>
        <w:t>ozumienia o Wolnym Handlu (EFTA</w:t>
      </w:r>
      <w:r>
        <w:rPr>
          <w:rFonts w:ascii="Arial" w:eastAsia="Calibri" w:hAnsi="Arial" w:cs="Arial"/>
          <w:color w:val="000000"/>
          <w:lang w:eastAsia="ar-SA"/>
        </w:rPr>
        <w:t xml:space="preserve">) – strony umowy o Europejskim Obszarze Gospodarczym – wydane przez państwa, na podstawie art. 1 ustawy z dnia </w:t>
      </w:r>
      <w:r w:rsidR="00103EF9">
        <w:rPr>
          <w:rFonts w:ascii="Arial" w:eastAsia="Calibri" w:hAnsi="Arial" w:cs="Arial"/>
          <w:color w:val="000000"/>
          <w:lang w:eastAsia="ar-SA"/>
        </w:rPr>
        <w:t>22</w:t>
      </w:r>
      <w:r>
        <w:rPr>
          <w:rFonts w:ascii="Arial" w:eastAsia="Calibri" w:hAnsi="Arial" w:cs="Arial"/>
          <w:color w:val="000000"/>
          <w:lang w:eastAsia="ar-SA"/>
        </w:rPr>
        <w:t xml:space="preserve"> </w:t>
      </w:r>
      <w:r w:rsidR="00103EF9">
        <w:rPr>
          <w:rFonts w:ascii="Arial" w:eastAsia="Calibri" w:hAnsi="Arial" w:cs="Arial"/>
          <w:color w:val="000000"/>
          <w:lang w:eastAsia="ar-SA"/>
        </w:rPr>
        <w:t>grudnia</w:t>
      </w:r>
      <w:r>
        <w:rPr>
          <w:rFonts w:ascii="Arial" w:eastAsia="Calibri" w:hAnsi="Arial" w:cs="Arial"/>
          <w:color w:val="000000"/>
          <w:lang w:eastAsia="ar-SA"/>
        </w:rPr>
        <w:t xml:space="preserve"> 20</w:t>
      </w:r>
      <w:r w:rsidR="00103EF9">
        <w:rPr>
          <w:rFonts w:ascii="Arial" w:eastAsia="Calibri" w:hAnsi="Arial" w:cs="Arial"/>
          <w:color w:val="000000"/>
          <w:lang w:eastAsia="ar-SA"/>
        </w:rPr>
        <w:t>15</w:t>
      </w:r>
      <w:r>
        <w:rPr>
          <w:rFonts w:ascii="Arial" w:eastAsia="Calibri" w:hAnsi="Arial" w:cs="Arial"/>
          <w:color w:val="000000"/>
          <w:lang w:eastAsia="ar-SA"/>
        </w:rPr>
        <w:t xml:space="preserve"> r. o zasadach uznawania kwalifikacji zawodowych nabytych w państwach członkowskich Unii Europejskiej (</w:t>
      </w:r>
      <w:r w:rsidR="00976F8F">
        <w:rPr>
          <w:rFonts w:ascii="Arial" w:eastAsia="Calibri" w:hAnsi="Arial" w:cs="Arial"/>
          <w:color w:val="000000"/>
          <w:lang w:eastAsia="ar-SA"/>
        </w:rPr>
        <w:t xml:space="preserve">t.j. </w:t>
      </w:r>
      <w:r>
        <w:rPr>
          <w:rFonts w:ascii="Arial" w:eastAsia="Calibri" w:hAnsi="Arial" w:cs="Arial"/>
          <w:color w:val="000000"/>
          <w:lang w:eastAsia="ar-SA"/>
        </w:rPr>
        <w:t>Dz.</w:t>
      </w:r>
      <w:r w:rsidR="00103EF9">
        <w:rPr>
          <w:rFonts w:ascii="Arial" w:eastAsia="Calibri" w:hAnsi="Arial" w:cs="Arial"/>
          <w:color w:val="000000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lang w:eastAsia="ar-SA"/>
        </w:rPr>
        <w:t xml:space="preserve">U. </w:t>
      </w:r>
      <w:r w:rsidR="00976F8F">
        <w:rPr>
          <w:rFonts w:ascii="Arial" w:eastAsia="Calibri" w:hAnsi="Arial" w:cs="Arial"/>
          <w:color w:val="000000"/>
          <w:lang w:eastAsia="ar-SA"/>
        </w:rPr>
        <w:t>z 2016 r.</w:t>
      </w:r>
      <w:r>
        <w:rPr>
          <w:rFonts w:ascii="Arial" w:eastAsia="Calibri" w:hAnsi="Arial" w:cs="Arial"/>
          <w:color w:val="000000"/>
          <w:lang w:eastAsia="ar-SA"/>
        </w:rPr>
        <w:t xml:space="preserve"> poz. </w:t>
      </w:r>
      <w:r w:rsidR="00976F8F">
        <w:rPr>
          <w:rFonts w:ascii="Arial" w:eastAsia="Calibri" w:hAnsi="Arial" w:cs="Arial"/>
          <w:color w:val="000000"/>
          <w:lang w:eastAsia="ar-SA"/>
        </w:rPr>
        <w:t>65</w:t>
      </w:r>
      <w:r>
        <w:rPr>
          <w:rFonts w:ascii="Arial" w:eastAsia="Calibri" w:hAnsi="Arial" w:cs="Arial"/>
          <w:color w:val="000000"/>
          <w:lang w:eastAsia="ar-SA"/>
        </w:rPr>
        <w:t>) i art. 20a ust. 1 ustawy z dnia 15 grudnia 2000 r. o sam</w:t>
      </w:r>
      <w:r w:rsidR="00103EF9">
        <w:rPr>
          <w:rFonts w:ascii="Arial" w:eastAsia="Calibri" w:hAnsi="Arial" w:cs="Arial"/>
          <w:color w:val="000000"/>
          <w:lang w:eastAsia="ar-SA"/>
        </w:rPr>
        <w:t>orządach zawodowych architektów oraz</w:t>
      </w:r>
      <w:r>
        <w:rPr>
          <w:rFonts w:ascii="Arial" w:eastAsia="Calibri" w:hAnsi="Arial" w:cs="Arial"/>
          <w:color w:val="000000"/>
          <w:lang w:eastAsia="ar-SA"/>
        </w:rPr>
        <w:t xml:space="preserve"> inżynierów budownictwa (</w:t>
      </w:r>
      <w:r w:rsidR="00103EF9">
        <w:rPr>
          <w:rFonts w:ascii="Arial" w:eastAsia="Calibri" w:hAnsi="Arial" w:cs="Arial"/>
          <w:color w:val="000000"/>
          <w:lang w:eastAsia="ar-SA"/>
        </w:rPr>
        <w:t xml:space="preserve">t.j. </w:t>
      </w:r>
      <w:r>
        <w:rPr>
          <w:rFonts w:ascii="Arial" w:eastAsia="Calibri" w:hAnsi="Arial" w:cs="Arial"/>
          <w:color w:val="000000"/>
          <w:lang w:eastAsia="ar-SA"/>
        </w:rPr>
        <w:t xml:space="preserve">Dz.U. </w:t>
      </w:r>
      <w:r w:rsidR="00103EF9">
        <w:rPr>
          <w:rFonts w:ascii="Arial" w:eastAsia="Calibri" w:hAnsi="Arial" w:cs="Arial"/>
          <w:color w:val="000000"/>
          <w:lang w:eastAsia="ar-SA"/>
        </w:rPr>
        <w:t xml:space="preserve">z 2014 r. </w:t>
      </w:r>
      <w:r>
        <w:rPr>
          <w:rFonts w:ascii="Arial" w:eastAsia="Calibri" w:hAnsi="Arial" w:cs="Arial"/>
          <w:color w:val="000000"/>
          <w:lang w:eastAsia="ar-SA"/>
        </w:rPr>
        <w:t xml:space="preserve">poz. </w:t>
      </w:r>
      <w:r w:rsidR="00103EF9">
        <w:rPr>
          <w:rFonts w:ascii="Arial" w:eastAsia="Calibri" w:hAnsi="Arial" w:cs="Arial"/>
          <w:color w:val="000000"/>
          <w:lang w:eastAsia="ar-SA"/>
        </w:rPr>
        <w:t>1946</w:t>
      </w:r>
      <w:r>
        <w:rPr>
          <w:rFonts w:ascii="Arial" w:eastAsia="Calibri" w:hAnsi="Arial" w:cs="Arial"/>
          <w:color w:val="000000"/>
          <w:lang w:eastAsia="ar-SA"/>
        </w:rPr>
        <w:t xml:space="preserve"> ze zm.)</w:t>
      </w:r>
    </w:p>
    <w:p w:rsidR="00041027" w:rsidRDefault="00041027" w:rsidP="00041027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041027" w:rsidRPr="00F06E65" w:rsidRDefault="00041027" w:rsidP="00041027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A32AC5" w:rsidRDefault="00A32AC5" w:rsidP="00A32AC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Wzór wykazu stanowi załącznik Nr </w:t>
      </w:r>
      <w:r w:rsidR="00041027">
        <w:rPr>
          <w:rFonts w:ascii="Arial" w:eastAsia="Arial Unicode MS" w:hAnsi="Arial" w:cs="Arial"/>
          <w:color w:val="000000"/>
        </w:rPr>
        <w:t>5</w:t>
      </w:r>
      <w:r>
        <w:rPr>
          <w:rFonts w:ascii="Arial" w:eastAsia="Arial Unicode MS" w:hAnsi="Arial" w:cs="Arial"/>
          <w:color w:val="000000"/>
        </w:rPr>
        <w:t xml:space="preserve"> do SIWZ.</w:t>
      </w:r>
    </w:p>
    <w:p w:rsidR="00A32AC5" w:rsidRPr="00B5477B" w:rsidRDefault="00A32AC5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>d</w:t>
      </w:r>
      <w:r w:rsidRPr="00FB098E">
        <w:rPr>
          <w:rFonts w:ascii="Arial" w:eastAsia="Arial Unicode MS" w:hAnsi="Arial" w:cs="Arial"/>
          <w:color w:val="000000"/>
          <w:u w:val="single"/>
        </w:rPr>
        <w:t>) sytuacji ekonomicznej i finansowej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D24012" w:rsidRDefault="00E462E2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</w:t>
      </w:r>
      <w:r w:rsidR="00D24012">
        <w:rPr>
          <w:rFonts w:ascii="Arial" w:eastAsia="Arial Unicode MS" w:hAnsi="Arial" w:cs="Arial"/>
          <w:color w:val="000000"/>
        </w:rPr>
        <w:t>arunek zostanie spełniony, jeżeli Wykonawca</w:t>
      </w:r>
      <w:r>
        <w:rPr>
          <w:rFonts w:ascii="Arial" w:eastAsia="Arial Unicode MS" w:hAnsi="Arial" w:cs="Arial"/>
          <w:color w:val="000000"/>
        </w:rPr>
        <w:t xml:space="preserve"> wykaże, że </w:t>
      </w:r>
    </w:p>
    <w:p w:rsidR="00907295" w:rsidRDefault="00907295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D24012" w:rsidRPr="00D24012" w:rsidRDefault="00E462E2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 xml:space="preserve">- </w:t>
      </w:r>
      <w:r w:rsidR="00907295">
        <w:rPr>
          <w:rFonts w:ascii="Arial" w:eastAsia="Arial Unicode MS" w:hAnsi="Arial" w:cs="Arial"/>
          <w:b/>
          <w:color w:val="000000"/>
        </w:rPr>
        <w:t>j</w:t>
      </w:r>
      <w:r w:rsidR="00D24012" w:rsidRPr="00D24012">
        <w:rPr>
          <w:rFonts w:ascii="Arial" w:eastAsia="Arial Unicode MS" w:hAnsi="Arial" w:cs="Arial"/>
          <w:b/>
          <w:color w:val="000000"/>
        </w:rPr>
        <w:t>est ubezpieczony od odpowiedzialności cywilnej w zakresie prowadzonej działalności związanej z przedmiotem zamówienia i suma gwarancyjna wynosi co najmniej:</w:t>
      </w:r>
    </w:p>
    <w:p w:rsidR="00D24012" w:rsidRPr="00D24012" w:rsidRDefault="00D24012" w:rsidP="008942D9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sz w:val="22"/>
          <w:szCs w:val="22"/>
        </w:rPr>
      </w:pPr>
      <w:r w:rsidRPr="00D24012">
        <w:rPr>
          <w:rFonts w:ascii="Arial" w:eastAsia="Arial Unicode MS" w:hAnsi="Arial" w:cs="Arial"/>
          <w:b/>
          <w:color w:val="000000"/>
          <w:sz w:val="22"/>
          <w:szCs w:val="22"/>
        </w:rPr>
        <w:t>dla całego przedmiotu zamówienia</w:t>
      </w:r>
      <w:r w:rsidR="002C0CB8">
        <w:rPr>
          <w:rFonts w:ascii="Arial" w:eastAsia="Arial Unicode MS" w:hAnsi="Arial" w:cs="Arial"/>
          <w:b/>
          <w:color w:val="000000"/>
          <w:sz w:val="22"/>
          <w:szCs w:val="22"/>
        </w:rPr>
        <w:t xml:space="preserve"> co najmniej</w:t>
      </w:r>
      <w:r w:rsidRPr="00D24012">
        <w:rPr>
          <w:rFonts w:ascii="Arial" w:eastAsia="Arial Unicode MS" w:hAnsi="Arial" w:cs="Arial"/>
          <w:b/>
          <w:color w:val="000000"/>
          <w:sz w:val="22"/>
          <w:szCs w:val="22"/>
        </w:rPr>
        <w:t>:</w:t>
      </w:r>
    </w:p>
    <w:p w:rsidR="00D24012" w:rsidRPr="00D24012" w:rsidRDefault="00D24012" w:rsidP="00D2401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D24012">
        <w:rPr>
          <w:rFonts w:ascii="Arial" w:eastAsia="Arial Unicode MS" w:hAnsi="Arial" w:cs="Arial"/>
          <w:b/>
          <w:color w:val="000000"/>
        </w:rPr>
        <w:t>- kwota 3 000 000 zł (trzy miliony złotych)</w:t>
      </w:r>
    </w:p>
    <w:p w:rsidR="00BC39F7" w:rsidRDefault="00BC39F7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E66BB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E66BB5">
        <w:rPr>
          <w:rFonts w:ascii="Arial" w:eastAsia="Arial Unicode MS" w:hAnsi="Arial" w:cs="Arial"/>
          <w:color w:val="000000"/>
        </w:rPr>
        <w:t xml:space="preserve">Ocena </w:t>
      </w:r>
      <w:r w:rsidR="00BC39F7">
        <w:rPr>
          <w:rFonts w:ascii="Arial" w:eastAsia="Arial Unicode MS" w:hAnsi="Arial" w:cs="Arial"/>
          <w:color w:val="000000"/>
        </w:rPr>
        <w:t>spełniania te</w:t>
      </w:r>
      <w:r w:rsidRPr="00E66BB5">
        <w:rPr>
          <w:rFonts w:ascii="Arial" w:eastAsia="Arial Unicode MS" w:hAnsi="Arial" w:cs="Arial"/>
          <w:color w:val="000000"/>
        </w:rPr>
        <w:t>go warunku</w:t>
      </w:r>
      <w:r w:rsidRPr="00E66BB5">
        <w:rPr>
          <w:rFonts w:ascii="Arial" w:eastAsia="Arial Unicode MS" w:hAnsi="Arial" w:cs="Arial"/>
          <w:i/>
          <w:color w:val="000000"/>
        </w:rPr>
        <w:t xml:space="preserve"> </w:t>
      </w:r>
      <w:r w:rsidRPr="00E66BB5">
        <w:rPr>
          <w:rFonts w:ascii="Arial" w:eastAsia="Arial Unicode MS" w:hAnsi="Arial" w:cs="Arial"/>
          <w:color w:val="000000"/>
        </w:rPr>
        <w:t>nastąpi poprzez ocenę załączon</w:t>
      </w:r>
      <w:r>
        <w:rPr>
          <w:rFonts w:ascii="Arial" w:eastAsia="Arial Unicode MS" w:hAnsi="Arial" w:cs="Arial"/>
          <w:color w:val="000000"/>
        </w:rPr>
        <w:t>ych</w:t>
      </w:r>
      <w:r w:rsidRPr="00E66BB5">
        <w:rPr>
          <w:rFonts w:ascii="Arial" w:eastAsia="Arial Unicode MS" w:hAnsi="Arial" w:cs="Arial"/>
          <w:color w:val="000000"/>
        </w:rPr>
        <w:t xml:space="preserve"> dokument</w:t>
      </w:r>
      <w:r>
        <w:rPr>
          <w:rFonts w:ascii="Arial" w:eastAsia="Arial Unicode MS" w:hAnsi="Arial" w:cs="Arial"/>
          <w:color w:val="000000"/>
        </w:rPr>
        <w:t>ów</w:t>
      </w:r>
      <w:r w:rsidRPr="00E66BB5">
        <w:rPr>
          <w:rFonts w:ascii="Arial" w:eastAsia="Arial Unicode MS" w:hAnsi="Arial" w:cs="Arial"/>
          <w:color w:val="000000"/>
        </w:rPr>
        <w:t xml:space="preserve"> 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2)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</w:t>
      </w:r>
      <w:r>
        <w:rPr>
          <w:rFonts w:ascii="Arial" w:eastAsia="Arial Unicode MS" w:hAnsi="Arial" w:cs="Arial"/>
          <w:color w:val="000000"/>
        </w:rPr>
        <w:lastRenderedPageBreak/>
        <w:t xml:space="preserve">niezbędnymi do realizacji zamówienia, w szczególności przedstawiając w tym celu </w:t>
      </w:r>
      <w:r w:rsidRPr="00B93CBD">
        <w:rPr>
          <w:rFonts w:ascii="Arial" w:eastAsia="Arial Unicode MS" w:hAnsi="Arial" w:cs="Arial"/>
          <w:b/>
          <w:color w:val="000000"/>
          <w:u w:val="single"/>
        </w:rPr>
        <w:t>pisemne zobowiązanie</w:t>
      </w:r>
      <w:r>
        <w:rPr>
          <w:rFonts w:ascii="Arial" w:eastAsia="Arial Unicode MS" w:hAnsi="Arial" w:cs="Arial"/>
          <w:color w:val="000000"/>
        </w:rPr>
        <w:t xml:space="preserve"> tych podmiotów do oddania mu do dyspozycji niezbędnych zasobów na okres korzystania z nich przy wykonywaniu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Wykonawca, wykazując spełnienie warunków, o których mowa w art. 22 ust. 1 Pzp polega na zasobach innych podmiotów, na zasadach określonych w art. 26 ust. 2b Pzp, a podmioty te będą brały udział w realizacji części zamówienia, zamawiający żąda przedstawienia odniesieniu do tych podmiotów dokumentów dotyczących tego podmiotu w zakresie wymaganym dla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Wykonawcy, którzy nie wykażą spełnienia warunków udziału w postępowaniu podlegać będą wykluczeniu z udziału w postępowaniu. Ofertę wykonawcy wykluczonego uznaje się za odrzuconą.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Z udziału w niniejszym postępowaniu wyklucza się wykonawców, którzy podlegają wykluczeniu na podstawie art. 24 ust. 1 i 2 Prawa zamówień publicznych.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70313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VII. Wykaz oświadczeń lub dokumentów, jakie mają dostarczyć Wykonawcy w celu potwierdzenia spełniania warunków udziału w postępowaniu, które składają się na ofertę Wykonawcy</w:t>
      </w:r>
      <w:r w:rsidRPr="00885A7B">
        <w:rPr>
          <w:rFonts w:ascii="Arial" w:eastAsia="Arial Unicode MS" w:hAnsi="Arial" w:cs="Arial"/>
          <w:b/>
          <w:color w:val="000000"/>
          <w:u w:val="single"/>
        </w:rPr>
        <w:t>:</w:t>
      </w:r>
    </w:p>
    <w:p w:rsidR="00907295" w:rsidRPr="00B1316A" w:rsidRDefault="00907295" w:rsidP="0070313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1"/>
        <w:gridCol w:w="2065"/>
        <w:gridCol w:w="5011"/>
        <w:gridCol w:w="8"/>
        <w:gridCol w:w="1549"/>
      </w:tblGrid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 celu potwierdzenia niepodlegania wykluczeniu na podstawie art. 24 ust. 1 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ustawy</w:t>
            </w:r>
            <w:r>
              <w:rPr>
                <w:rFonts w:ascii="Arial" w:eastAsia="Arial Unicode MS" w:hAnsi="Arial" w:cs="Arial"/>
                <w:b/>
                <w:color w:val="000000"/>
              </w:rPr>
              <w:t>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422A92" w:rsidRPr="008566C3" w:rsidRDefault="00422A92" w:rsidP="0020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 celu wykazania braku podstaw do wykluczenia w oparciu o art. 24 ust. 1 pkt 2 ustawy, wystawion</w:t>
            </w:r>
            <w:r w:rsidR="0020395D">
              <w:rPr>
                <w:rFonts w:ascii="Arial" w:eastAsia="Arial Unicode MS" w:hAnsi="Arial" w:cs="Arial"/>
                <w:color w:val="000000"/>
              </w:rPr>
              <w:t>y</w:t>
            </w:r>
            <w:r>
              <w:rPr>
                <w:rFonts w:ascii="Arial" w:eastAsia="Arial Unicode MS" w:hAnsi="Arial" w:cs="Arial"/>
                <w:color w:val="000000"/>
              </w:rPr>
              <w:t xml:space="preserve"> nie wcześniej niż 6 miesięcy przed upływem terminu składania wniosków o dopuszczenie do udziału w postępowaniu o udzielenie zamówienia albo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  <w:r w:rsidRPr="008566C3">
              <w:rPr>
                <w:rFonts w:ascii="Arial" w:eastAsia="Arial Unicode MS" w:hAnsi="Arial" w:cs="Arial"/>
                <w:color w:val="000000"/>
              </w:rPr>
              <w:t xml:space="preserve">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Zaświadczenie z właściwego US</w:t>
            </w:r>
          </w:p>
        </w:tc>
        <w:tc>
          <w:tcPr>
            <w:tcW w:w="2698" w:type="pct"/>
          </w:tcPr>
          <w:p w:rsidR="00422A92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>Aktualne zaświadczenie właściwego naczelnika Urzędu Skarbowego potwierdzające,</w:t>
            </w:r>
            <w:r w:rsidR="0020395D">
              <w:rPr>
                <w:rFonts w:ascii="Arial" w:hAnsi="Arial" w:cs="Arial"/>
                <w:color w:val="000000"/>
              </w:rPr>
              <w:t xml:space="preserve"> </w:t>
            </w:r>
            <w:r w:rsidRPr="00E95D0F">
              <w:rPr>
                <w:rFonts w:ascii="Arial" w:hAnsi="Arial" w:cs="Arial"/>
                <w:color w:val="000000"/>
              </w:rPr>
              <w:t xml:space="preserve">że wykonawca nie zalega z opłacaniem podatków, lub zaświadczenia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  <w:p w:rsidR="008A1696" w:rsidRPr="00E95D0F" w:rsidRDefault="008A1696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Zaświadczenie z ZUS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 xml:space="preserve">Aktualne zaświadczenie właściwego oddziału Zakładu Ubezpieczeń Społecznych lub KRUS potwierdzające, </w:t>
            </w:r>
            <w:r>
              <w:rPr>
                <w:rFonts w:ascii="Arial" w:hAnsi="Arial" w:cs="Arial"/>
                <w:color w:val="000000"/>
              </w:rPr>
              <w:t>ż</w:t>
            </w:r>
            <w:r w:rsidRPr="00E95D0F">
              <w:rPr>
                <w:rFonts w:ascii="Arial" w:hAnsi="Arial" w:cs="Arial"/>
                <w:color w:val="000000"/>
              </w:rPr>
              <w:t xml:space="preserve">e wykonawca nie zalega z opłacaniem składek na ubezpieczenia zdrowotne i społeczne, lub potwierdzenia, że uzyskał przewidziane prawem zwolnienie, odroczenie lub rozłożenie na raty zaległych płatności lub </w:t>
            </w:r>
            <w:r w:rsidRPr="00E95D0F">
              <w:rPr>
                <w:rFonts w:ascii="Arial" w:hAnsi="Arial" w:cs="Arial"/>
                <w:color w:val="000000"/>
              </w:rPr>
              <w:lastRenderedPageBreak/>
              <w:t xml:space="preserve">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 na podstawie art. 24 ust. 1 ustawy Pzp.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Na wykazanie braku podstawy do wykluczenia z postępowania w okolicznościach, o których mowa w art. 24 ust. 2 pkt 5 ustawy Pzp należy złożyć następujące dokumenty:</w:t>
            </w:r>
          </w:p>
        </w:tc>
      </w:tr>
      <w:tr w:rsidR="00422A92" w:rsidTr="007467C0">
        <w:tc>
          <w:tcPr>
            <w:tcW w:w="346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3E3D9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1118" w:type="pct"/>
            <w:gridSpan w:val="2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3E3D90">
              <w:rPr>
                <w:rFonts w:ascii="Arial" w:eastAsia="Arial Unicode MS" w:hAnsi="Arial" w:cs="Arial"/>
                <w:color w:val="000000"/>
              </w:rPr>
              <w:t>Lista podmiotów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702" w:type="pct"/>
            <w:gridSpan w:val="2"/>
          </w:tcPr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EE03EA">
              <w:rPr>
                <w:rFonts w:ascii="Arial" w:eastAsia="Arial Unicode MS" w:hAnsi="Arial" w:cs="Arial"/>
                <w:color w:val="000000"/>
              </w:rPr>
              <w:t>Lista podmiotów należących do tej sa</w:t>
            </w:r>
            <w:r>
              <w:rPr>
                <w:rFonts w:ascii="Arial" w:eastAsia="Arial Unicode MS" w:hAnsi="Arial" w:cs="Arial"/>
                <w:color w:val="000000"/>
              </w:rPr>
              <w:t>mej grupy kapitałowej, o której mowa w art. 24 ust. 2 pkt 5, albo informację o tym że Wykonawca nie należy do grupy kapitałowej</w:t>
            </w:r>
            <w:r w:rsidR="004A3EA9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834" w:type="pct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FC53D9" w:rsidRDefault="0077010A" w:rsidP="007467C0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F525B2">
              <w:rPr>
                <w:rFonts w:ascii="Arial" w:eastAsia="Arial Unicode MS" w:hAnsi="Arial" w:cs="Arial"/>
                <w:b/>
                <w:color w:val="000000"/>
              </w:rPr>
              <w:t xml:space="preserve">W </w:t>
            </w:r>
            <w:r>
              <w:rPr>
                <w:rFonts w:ascii="Arial" w:eastAsia="Arial Unicode MS" w:hAnsi="Arial" w:cs="Arial"/>
                <w:b/>
                <w:color w:val="000000"/>
              </w:rPr>
              <w:t>zakresie wykazania spełnienia przez wykonawcę warunków, o których mowa w art. 22 ust. 1 ustawy,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 </w:t>
            </w:r>
          </w:p>
        </w:tc>
        <w:tc>
          <w:tcPr>
            <w:tcW w:w="2698" w:type="pct"/>
          </w:tcPr>
          <w:p w:rsidR="00422A92" w:rsidRPr="006F7983" w:rsidRDefault="00422A92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6F7983">
              <w:rPr>
                <w:rFonts w:ascii="Arial" w:eastAsia="Arial Unicode MS" w:hAnsi="Arial" w:cs="Arial"/>
                <w:color w:val="000000" w:themeColor="text1"/>
              </w:rPr>
              <w:t xml:space="preserve">Wykaz </w:t>
            </w:r>
            <w:r w:rsidR="00A1372F">
              <w:rPr>
                <w:rFonts w:ascii="Arial" w:eastAsia="Arial Unicode MS" w:hAnsi="Arial" w:cs="Arial"/>
                <w:color w:val="000000" w:themeColor="text1"/>
              </w:rPr>
              <w:t>robót budowlanych  wykonanych w okresie ostatnich pięciu lat przed upływem terminu składania ofert, a jeżeli okres prowadzenia działalności jest krótszy – w tym okresie, wraz z podaniem ich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      </w:r>
            <w:r w:rsidR="003C4CC4" w:rsidRPr="006F7983">
              <w:rPr>
                <w:rFonts w:ascii="Arial" w:eastAsia="Arial Unicode MS" w:hAnsi="Arial" w:cs="Arial"/>
                <w:color w:val="000000" w:themeColor="text1"/>
              </w:rPr>
              <w:t>.</w:t>
            </w:r>
          </w:p>
          <w:p w:rsidR="00871203" w:rsidRPr="004978AD" w:rsidRDefault="00871203" w:rsidP="00472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2C0CB8">
              <w:rPr>
                <w:rFonts w:ascii="Arial" w:eastAsia="Arial Unicode MS" w:hAnsi="Arial" w:cs="Arial"/>
                <w:b/>
                <w:color w:val="000000" w:themeColor="text1"/>
              </w:rPr>
              <w:t xml:space="preserve">- </w:t>
            </w:r>
            <w:r w:rsidR="006A6EAD" w:rsidRPr="002C0CB8">
              <w:rPr>
                <w:rFonts w:ascii="Arial" w:eastAsia="Arial Unicode MS" w:hAnsi="Arial" w:cs="Arial"/>
                <w:b/>
                <w:color w:val="000000" w:themeColor="text1"/>
              </w:rPr>
              <w:t xml:space="preserve">co najmniej </w:t>
            </w:r>
            <w:r w:rsidR="006F7983" w:rsidRPr="002C0CB8">
              <w:rPr>
                <w:rFonts w:ascii="Arial" w:eastAsia="Arial Unicode MS" w:hAnsi="Arial" w:cs="Arial"/>
                <w:b/>
                <w:color w:val="000000" w:themeColor="text1"/>
              </w:rPr>
              <w:t>2</w:t>
            </w:r>
            <w:r w:rsidR="006A6EAD" w:rsidRPr="002C0CB8">
              <w:rPr>
                <w:rFonts w:ascii="Arial" w:eastAsia="Arial Unicode MS" w:hAnsi="Arial" w:cs="Arial"/>
                <w:b/>
                <w:color w:val="000000" w:themeColor="text1"/>
              </w:rPr>
              <w:t xml:space="preserve"> </w:t>
            </w:r>
            <w:r w:rsidR="00A1372F">
              <w:rPr>
                <w:rFonts w:ascii="Arial" w:eastAsia="Arial Unicode MS" w:hAnsi="Arial" w:cs="Arial"/>
                <w:b/>
                <w:color w:val="000000" w:themeColor="text1"/>
              </w:rPr>
              <w:t>roboty budowlane w z</w:t>
            </w:r>
            <w:r w:rsidR="006F7983" w:rsidRPr="002C0CB8">
              <w:rPr>
                <w:rFonts w:ascii="Arial" w:eastAsia="Arial Unicode MS" w:hAnsi="Arial" w:cs="Arial"/>
                <w:b/>
                <w:color w:val="000000" w:themeColor="text1"/>
              </w:rPr>
              <w:t>akresie</w:t>
            </w:r>
            <w:r w:rsidR="00E44BEC">
              <w:rPr>
                <w:rFonts w:ascii="Arial" w:eastAsia="Arial Unicode MS" w:hAnsi="Arial" w:cs="Arial"/>
                <w:b/>
                <w:color w:val="000000" w:themeColor="text1"/>
              </w:rPr>
              <w:t xml:space="preserve"> budowy </w:t>
            </w:r>
            <w:r w:rsidR="00E44BEC" w:rsidRPr="000A4A8F">
              <w:rPr>
                <w:rFonts w:ascii="Arial" w:eastAsia="Arial Unicode MS" w:hAnsi="Arial" w:cs="Arial"/>
                <w:b/>
                <w:color w:val="000000" w:themeColor="text1"/>
              </w:rPr>
              <w:t>dróg</w:t>
            </w:r>
            <w:r w:rsidR="00A1372F">
              <w:rPr>
                <w:rFonts w:ascii="Arial" w:eastAsia="Arial Unicode MS" w:hAnsi="Arial" w:cs="Arial"/>
                <w:b/>
                <w:color w:val="000000" w:themeColor="text1"/>
              </w:rPr>
              <w:t xml:space="preserve"> </w:t>
            </w:r>
            <w:r w:rsidR="006F7983" w:rsidRPr="002C0CB8">
              <w:rPr>
                <w:rFonts w:ascii="Arial" w:eastAsia="Arial Unicode MS" w:hAnsi="Arial" w:cs="Arial"/>
                <w:b/>
                <w:color w:val="000000" w:themeColor="text1"/>
              </w:rPr>
              <w:t>o wartości łącznej co najmniej 3 000 000 zł brutto (trzy miliony złotych)</w:t>
            </w:r>
            <w:r w:rsidR="00472CF0">
              <w:rPr>
                <w:rFonts w:ascii="Arial" w:eastAsia="Arial Unicode MS" w:hAnsi="Arial" w:cs="Arial"/>
                <w:b/>
                <w:color w:val="000000" w:themeColor="text1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</w:t>
            </w:r>
          </w:p>
        </w:tc>
      </w:tr>
      <w:tr w:rsidR="0010240F" w:rsidTr="007467C0">
        <w:tc>
          <w:tcPr>
            <w:tcW w:w="352" w:type="pct"/>
            <w:gridSpan w:val="2"/>
          </w:tcPr>
          <w:p w:rsidR="0010240F" w:rsidRDefault="001C56E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</w:t>
            </w:r>
            <w:r w:rsidR="0010240F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10240F" w:rsidRDefault="006F798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 osób</w:t>
            </w:r>
          </w:p>
        </w:tc>
        <w:tc>
          <w:tcPr>
            <w:tcW w:w="2698" w:type="pct"/>
          </w:tcPr>
          <w:p w:rsidR="00E8453C" w:rsidRDefault="006F7983" w:rsidP="00E845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      </w:r>
          </w:p>
          <w:p w:rsidR="006F7983" w:rsidRPr="003E4EED" w:rsidRDefault="006F7983" w:rsidP="003E4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" w:type="pct"/>
            <w:gridSpan w:val="2"/>
          </w:tcPr>
          <w:p w:rsidR="0010240F" w:rsidRDefault="006F798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6F7983" w:rsidTr="007467C0">
        <w:tc>
          <w:tcPr>
            <w:tcW w:w="352" w:type="pct"/>
            <w:gridSpan w:val="2"/>
          </w:tcPr>
          <w:p w:rsidR="006F7983" w:rsidRDefault="006F798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9.</w:t>
            </w:r>
          </w:p>
        </w:tc>
        <w:tc>
          <w:tcPr>
            <w:tcW w:w="1112" w:type="pct"/>
          </w:tcPr>
          <w:p w:rsidR="006F7983" w:rsidRDefault="006F798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6F7983" w:rsidRDefault="006F7983" w:rsidP="00E845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Oświadczenie, że osoby, które będą uczestniczyć w wykonywaniu zamówienia, posiadają wymagane uprawnienia, jeżeli ustawy nakładają obowiązek posiadania takich uprawnień.</w:t>
            </w:r>
          </w:p>
        </w:tc>
        <w:tc>
          <w:tcPr>
            <w:tcW w:w="838" w:type="pct"/>
            <w:gridSpan w:val="2"/>
          </w:tcPr>
          <w:p w:rsidR="006F7983" w:rsidRDefault="002D3AA1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</w:p>
        </w:tc>
      </w:tr>
      <w:tr w:rsidR="0010240F" w:rsidTr="007467C0">
        <w:tc>
          <w:tcPr>
            <w:tcW w:w="352" w:type="pct"/>
            <w:gridSpan w:val="2"/>
          </w:tcPr>
          <w:p w:rsidR="0010240F" w:rsidRDefault="006F7983" w:rsidP="001C5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10</w:t>
            </w:r>
            <w:r w:rsidR="0010240F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Polisa</w:t>
            </w:r>
          </w:p>
        </w:tc>
        <w:tc>
          <w:tcPr>
            <w:tcW w:w="2698" w:type="pct"/>
          </w:tcPr>
          <w:p w:rsidR="006F7983" w:rsidRDefault="0010240F" w:rsidP="006F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2C0CB8">
              <w:rPr>
                <w:rFonts w:ascii="Arial" w:hAnsi="Arial" w:cs="Arial"/>
                <w:color w:val="000000" w:themeColor="text1"/>
                <w:lang w:eastAsia="ar-SA"/>
              </w:rPr>
              <w:t>Opłacona polisa, a w przypadku jej braku, inny dokument potwierdzający, że wykonawca jest ubezpieczony od odpowiedzialności cywilnej w zakresie prowadzonej działalności związanej z przedmiotem zamówienia</w:t>
            </w:r>
            <w:r w:rsidR="005239D4" w:rsidRPr="002C0CB8">
              <w:rPr>
                <w:rFonts w:ascii="Arial" w:hAnsi="Arial" w:cs="Arial"/>
                <w:color w:val="000000" w:themeColor="text1"/>
                <w:lang w:eastAsia="ar-SA"/>
              </w:rPr>
              <w:t>.</w:t>
            </w:r>
          </w:p>
          <w:p w:rsidR="00E8453C" w:rsidRDefault="002C0CB8" w:rsidP="002C0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- </w:t>
            </w:r>
            <w:r w:rsidR="006F7983" w:rsidRPr="002C0CB8">
              <w:rPr>
                <w:rFonts w:ascii="Arial" w:eastAsia="Arial Unicode MS" w:hAnsi="Arial" w:cs="Arial"/>
                <w:b/>
                <w:color w:val="000000"/>
              </w:rPr>
              <w:t>dla całego przedmiotu zamówienia:</w:t>
            </w:r>
            <w:r>
              <w:rPr>
                <w:rFonts w:ascii="Arial" w:eastAsia="Arial Unicode MS" w:hAnsi="Arial" w:cs="Arial"/>
                <w:b/>
                <w:color w:val="000000"/>
              </w:rPr>
              <w:t xml:space="preserve"> </w:t>
            </w:r>
            <w:r w:rsidR="006F7983" w:rsidRPr="00D24012">
              <w:rPr>
                <w:rFonts w:ascii="Arial" w:eastAsia="Arial Unicode MS" w:hAnsi="Arial" w:cs="Arial"/>
                <w:b/>
                <w:color w:val="000000"/>
              </w:rPr>
              <w:t xml:space="preserve">kwota </w:t>
            </w:r>
            <w:r>
              <w:rPr>
                <w:rFonts w:ascii="Arial" w:eastAsia="Arial Unicode MS" w:hAnsi="Arial" w:cs="Arial"/>
                <w:b/>
                <w:color w:val="000000"/>
              </w:rPr>
              <w:t xml:space="preserve">co najmniej </w:t>
            </w:r>
            <w:r w:rsidR="006F7983" w:rsidRPr="00D24012">
              <w:rPr>
                <w:rFonts w:ascii="Arial" w:eastAsia="Arial Unicode MS" w:hAnsi="Arial" w:cs="Arial"/>
                <w:b/>
                <w:color w:val="000000"/>
              </w:rPr>
              <w:t>3 000 000 zł (trzy miliony złotych</w:t>
            </w:r>
            <w:r>
              <w:rPr>
                <w:rFonts w:ascii="Arial" w:eastAsia="Arial Unicode MS" w:hAnsi="Arial" w:cs="Arial"/>
                <w:b/>
                <w:color w:val="000000"/>
              </w:rPr>
              <w:t xml:space="preserve">) </w:t>
            </w:r>
          </w:p>
        </w:tc>
        <w:tc>
          <w:tcPr>
            <w:tcW w:w="838" w:type="pct"/>
            <w:gridSpan w:val="2"/>
          </w:tcPr>
          <w:p w:rsidR="0010240F" w:rsidRDefault="00C3664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C3664E" w:rsidP="002C0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2C0CB8">
              <w:rPr>
                <w:rFonts w:ascii="Arial" w:eastAsia="Arial Unicode MS" w:hAnsi="Arial" w:cs="Arial"/>
                <w:color w:val="000000"/>
              </w:rPr>
              <w:t>1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>
              <w:rPr>
                <w:rFonts w:ascii="Arial" w:eastAsia="Arial Unicode MS" w:hAnsi="Arial" w:cs="Arial"/>
                <w:color w:val="000000"/>
              </w:rPr>
              <w:t xml:space="preserve">o spełnieniu warunków udziału w </w:t>
            </w:r>
            <w:r>
              <w:rPr>
                <w:rFonts w:ascii="Arial" w:eastAsia="Arial Unicode MS" w:hAnsi="Arial" w:cs="Arial"/>
                <w:color w:val="000000"/>
              </w:rPr>
              <w:lastRenderedPageBreak/>
              <w:t>postępowaniu określonych art. 22 ust. 1 ustawy Pzp</w:t>
            </w:r>
          </w:p>
        </w:tc>
        <w:tc>
          <w:tcPr>
            <w:tcW w:w="838" w:type="pct"/>
            <w:gridSpan w:val="2"/>
          </w:tcPr>
          <w:p w:rsidR="00422A92" w:rsidRPr="008566C3" w:rsidRDefault="002D3AA1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7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CA6106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CA6106">
              <w:rPr>
                <w:rFonts w:ascii="Arial" w:eastAsia="Arial Unicode MS" w:hAnsi="Arial" w:cs="Arial"/>
                <w:b/>
                <w:color w:val="000000"/>
              </w:rPr>
              <w:t>Ponadto należy dołączyć</w:t>
            </w:r>
          </w:p>
        </w:tc>
      </w:tr>
      <w:tr w:rsidR="002D3AA1" w:rsidTr="007467C0">
        <w:trPr>
          <w:trHeight w:val="878"/>
        </w:trPr>
        <w:tc>
          <w:tcPr>
            <w:tcW w:w="352" w:type="pct"/>
            <w:gridSpan w:val="2"/>
          </w:tcPr>
          <w:p w:rsidR="002D3AA1" w:rsidRDefault="002D3AA1" w:rsidP="00C36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12.</w:t>
            </w:r>
          </w:p>
        </w:tc>
        <w:tc>
          <w:tcPr>
            <w:tcW w:w="1112" w:type="pct"/>
          </w:tcPr>
          <w:p w:rsidR="002D3AA1" w:rsidRDefault="002D3AA1" w:rsidP="003B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2D3AA1" w:rsidRDefault="002D3AA1" w:rsidP="001864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podwykonawcach</w:t>
            </w:r>
          </w:p>
        </w:tc>
        <w:tc>
          <w:tcPr>
            <w:tcW w:w="838" w:type="pct"/>
            <w:gridSpan w:val="2"/>
          </w:tcPr>
          <w:p w:rsidR="002D3AA1" w:rsidRDefault="002D3AA1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</w:t>
            </w:r>
          </w:p>
        </w:tc>
      </w:tr>
      <w:tr w:rsidR="002D3AA1" w:rsidTr="007467C0">
        <w:trPr>
          <w:trHeight w:val="878"/>
        </w:trPr>
        <w:tc>
          <w:tcPr>
            <w:tcW w:w="352" w:type="pct"/>
            <w:gridSpan w:val="2"/>
          </w:tcPr>
          <w:p w:rsidR="002D3AA1" w:rsidRDefault="002D3AA1" w:rsidP="00C36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13.</w:t>
            </w:r>
          </w:p>
        </w:tc>
        <w:tc>
          <w:tcPr>
            <w:tcW w:w="1112" w:type="pct"/>
          </w:tcPr>
          <w:p w:rsidR="002D3AA1" w:rsidRDefault="00492A18" w:rsidP="003B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Zobowiązanie </w:t>
            </w:r>
          </w:p>
        </w:tc>
        <w:tc>
          <w:tcPr>
            <w:tcW w:w="2698" w:type="pct"/>
          </w:tcPr>
          <w:p w:rsidR="002D3AA1" w:rsidRDefault="00492A18" w:rsidP="00492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Zobowiązanie innych podmiotów (jeżeli dotyczy)</w:t>
            </w:r>
          </w:p>
        </w:tc>
        <w:tc>
          <w:tcPr>
            <w:tcW w:w="838" w:type="pct"/>
            <w:gridSpan w:val="2"/>
          </w:tcPr>
          <w:p w:rsidR="002D3AA1" w:rsidRDefault="00492A1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</w:rPr>
      </w:pPr>
    </w:p>
    <w:p w:rsidR="00422A92" w:rsidRPr="0000251A" w:rsidRDefault="00422A92" w:rsidP="008942D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>Dokumenty w przypadku składania oferty przez Wykonawcę mającego siedzibę lub miejsce zamieszkania poza terytorium RP.</w:t>
      </w:r>
    </w:p>
    <w:p w:rsidR="00422A92" w:rsidRPr="0000251A" w:rsidRDefault="00422A92" w:rsidP="008942D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 xml:space="preserve">Jeżeli Wykonawca ma siedzibę lub miejsce zamieszkania poza terytorium RP, zamiast dokumentu o którym mowa w rozdział VII </w:t>
      </w:r>
      <w:r w:rsidRPr="00F96849">
        <w:rPr>
          <w:rFonts w:ascii="Arial" w:eastAsia="Arial Unicode MS" w:hAnsi="Arial" w:cs="Arial"/>
          <w:color w:val="000000"/>
        </w:rPr>
        <w:t>pkt 7-</w:t>
      </w:r>
      <w:r w:rsidR="0002558E">
        <w:rPr>
          <w:rFonts w:ascii="Arial" w:eastAsia="Arial Unicode MS" w:hAnsi="Arial" w:cs="Arial"/>
          <w:color w:val="000000"/>
        </w:rPr>
        <w:t>1</w:t>
      </w:r>
      <w:r w:rsidR="00E00C43">
        <w:rPr>
          <w:rFonts w:ascii="Arial" w:eastAsia="Arial Unicode MS" w:hAnsi="Arial" w:cs="Arial"/>
          <w:color w:val="000000"/>
        </w:rPr>
        <w:t>1</w:t>
      </w:r>
      <w:r w:rsidRPr="00F96849">
        <w:rPr>
          <w:rFonts w:ascii="Arial" w:eastAsia="Arial Unicode MS" w:hAnsi="Arial" w:cs="Arial"/>
          <w:color w:val="000000"/>
        </w:rPr>
        <w:t xml:space="preserve"> powyższej</w:t>
      </w:r>
      <w:r w:rsidRPr="0000251A">
        <w:rPr>
          <w:rFonts w:ascii="Arial" w:eastAsia="Arial Unicode MS" w:hAnsi="Arial" w:cs="Arial"/>
          <w:color w:val="000000"/>
        </w:rPr>
        <w:t xml:space="preserve"> tabeli – składa dokument lub dokumenty wystawione w kraju, w którym ma siedzibę lub miejsce zamieszkania, potwierdzające odpowiednio, że posiada uprawnienia do wykonywania działalności związanej z przedmiotem zamówienia.</w:t>
      </w:r>
    </w:p>
    <w:p w:rsidR="00422A92" w:rsidRPr="00DA5017" w:rsidRDefault="00422A92" w:rsidP="008942D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 xml:space="preserve">Zamiast dokumentów o których mowa w rozdziale VII </w:t>
      </w:r>
      <w:r w:rsidRPr="00F96849">
        <w:rPr>
          <w:rFonts w:ascii="Arial" w:eastAsia="Arial Unicode MS" w:hAnsi="Arial" w:cs="Arial"/>
          <w:color w:val="000000"/>
        </w:rPr>
        <w:t>pkt 2-5, składa</w:t>
      </w:r>
      <w:r w:rsidRPr="00DA5017">
        <w:rPr>
          <w:rFonts w:ascii="Arial" w:eastAsia="Arial Unicode MS" w:hAnsi="Arial" w:cs="Arial"/>
          <w:color w:val="000000"/>
        </w:rPr>
        <w:t>: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2 – składa dokument lub dokumenty wystawione w kraju, w którym ma siedzibę lub miejsce zamieszkania, potwierdzające odpowiednio, że nie otwarto jego likwidacji ani nie ogłoszono upadłości – wystawione nie wcześniej niż 6 miesięcy przed upływem terminu składania ofert;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3 i 4 – składa dokument lub dokumenty wystawione w kraju, w którym ma siedzibę lub miejsce zamieszkania potwierdzające odpowiednio, że nie zalega z uiszczaniem podatków, opłat, składek na ubezpieczenie społeczne i zdrowotne albo,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c) Jeżeli w kraju zamieszkania osoby lub kraju w którym wykonawca ma siedzibę lub miejsce zamieszkania, nie wydaje się dokumentów, o których mowa w ppkt b,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 w którym wykonawca ma siedzibę lub miejsce zamieszkania, lub przez notariuszem. Przepis dotyczący terminu wystawienia dokumentów stosuje się odpowiednio do ppkt b. </w:t>
      </w:r>
    </w:p>
    <w:p w:rsidR="00422A92" w:rsidRPr="0000251A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d)  Jeżeli, w  przypadku wykonawcy mającego siedzibę na terytorium RP, osoby, o których mowa w art. 24 ust. 1 pkt 5-8, 10 i 11 ustawy Pzp, mają miejsce zamieszkania poza terytorium RP, wykonawca składa w odniesieniu do nich zaświadczenie właściwego organu sądowego albo administracyjnego miejsca zamieszkania, dotyczące niekaralności tych osób  w zakresie określonym w art. 24 ust. 1 pkt 5-8, 10 i 11 ustawy,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05560A" w:rsidRDefault="0005560A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VIII. Oferta wspólna/konsorcjum</w:t>
      </w:r>
    </w:p>
    <w:p w:rsidR="00422A92" w:rsidRDefault="00422A92" w:rsidP="008942D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Oświadczenie z art. 22 ust. 1 </w:t>
      </w:r>
    </w:p>
    <w:p w:rsidR="00422A92" w:rsidRPr="00B141C4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 w:themeColor="text1"/>
        </w:rPr>
      </w:pPr>
      <w:r w:rsidRPr="00C847A0">
        <w:rPr>
          <w:rFonts w:ascii="Arial" w:eastAsia="Arial Unicode MS" w:hAnsi="Arial" w:cs="Arial"/>
          <w:color w:val="000000"/>
        </w:rPr>
        <w:t xml:space="preserve">W </w:t>
      </w:r>
      <w:r>
        <w:rPr>
          <w:rFonts w:ascii="Arial" w:eastAsia="Arial Unicode MS" w:hAnsi="Arial" w:cs="Arial"/>
          <w:color w:val="000000"/>
        </w:rPr>
        <w:t xml:space="preserve">przypadku wspólnego ubiegania się o udzielenie zamówienia przez dwóch lub więcej Wykonawców w ofercie musi zostać złożone przedmiotowe oświadczenie i podpisane przez tych wykonawców, którzy spełniają postawione warunki. Jeżeli Wykonawca A spełnia warunek art. 22 ust. 1 pkt 1 i 2, a Wykonawca B spełnia </w:t>
      </w:r>
      <w:r>
        <w:rPr>
          <w:rFonts w:ascii="Arial" w:eastAsia="Arial Unicode MS" w:hAnsi="Arial" w:cs="Arial"/>
          <w:color w:val="000000"/>
        </w:rPr>
        <w:lastRenderedPageBreak/>
        <w:t xml:space="preserve">warunek art. 22 </w:t>
      </w:r>
      <w:r w:rsidRPr="00B141C4">
        <w:rPr>
          <w:rFonts w:ascii="Arial" w:eastAsia="Arial Unicode MS" w:hAnsi="Arial" w:cs="Arial"/>
          <w:color w:val="000000" w:themeColor="text1"/>
        </w:rPr>
        <w:t xml:space="preserve">ust. 1 pkt 3 i 4, złożenie podpisów tych wykonawców pod jednym oświadczeniem (przykład – załącznik nr </w:t>
      </w:r>
      <w:r w:rsidR="00B141C4" w:rsidRPr="00B141C4">
        <w:rPr>
          <w:rFonts w:ascii="Arial" w:eastAsia="Arial Unicode MS" w:hAnsi="Arial" w:cs="Arial"/>
          <w:color w:val="000000" w:themeColor="text1"/>
        </w:rPr>
        <w:t>7</w:t>
      </w:r>
      <w:r w:rsidRPr="00B141C4">
        <w:rPr>
          <w:rFonts w:ascii="Arial" w:eastAsia="Arial Unicode MS" w:hAnsi="Arial" w:cs="Arial"/>
          <w:color w:val="000000" w:themeColor="text1"/>
        </w:rPr>
        <w:t>) będzie uznane jako odpowiadające warunkom SIWZ.</w:t>
      </w:r>
    </w:p>
    <w:p w:rsidR="00422A92" w:rsidRPr="00B141C4" w:rsidRDefault="00422A92" w:rsidP="008942D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 w:themeColor="text1"/>
        </w:rPr>
      </w:pPr>
      <w:r w:rsidRPr="00B141C4">
        <w:rPr>
          <w:rFonts w:ascii="Arial" w:eastAsia="Arial Unicode MS" w:hAnsi="Arial" w:cs="Arial"/>
          <w:color w:val="000000" w:themeColor="text1"/>
        </w:rPr>
        <w:t>Oświadczenie z art. 24 ust. 1</w:t>
      </w:r>
    </w:p>
    <w:p w:rsidR="00422A92" w:rsidRPr="00B141C4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 w:themeColor="text1"/>
        </w:rPr>
      </w:pPr>
      <w:r w:rsidRPr="00B141C4">
        <w:rPr>
          <w:rFonts w:ascii="Arial" w:eastAsia="Arial Unicode MS" w:hAnsi="Arial" w:cs="Arial"/>
          <w:color w:val="000000" w:themeColor="text1"/>
        </w:rPr>
        <w:t>W przypadku wspólnego ubiegania się o udzielenie zamówienia przez dwóch lub więcej Wykonawców w ofercie muszą być złożone przedmiotowe oświadczenia przez każdego z wykonawców składających ofertę wspólną lub jedno, podpisane przez wszystkich wykonawców składających taką ofertę (przykład załącznik nr 2)</w:t>
      </w:r>
    </w:p>
    <w:p w:rsidR="00422A92" w:rsidRPr="00B141C4" w:rsidRDefault="00422A92" w:rsidP="008942D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 w:themeColor="text1"/>
        </w:rPr>
      </w:pPr>
      <w:r w:rsidRPr="00B141C4">
        <w:rPr>
          <w:rFonts w:ascii="Arial" w:eastAsia="Arial Unicode MS" w:hAnsi="Arial" w:cs="Arial"/>
          <w:color w:val="000000" w:themeColor="text1"/>
        </w:rPr>
        <w:t>Wykonawcy wspólnie ubiegający się o udzielenie zamówienia – dokumenty.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Dokumenty potwierdzające spełnienie warunków udziału w postępowaniu dotyczące art. 24 ust. 1 musi złożyć w ofercie każdy z Wykonawców Konsorcjum. W przypadku dokumentów potwierdzających spełnienie warunków udziału art. 22 ust. 1 ustawy Pzp wystarczy, że dokumenty potwierdzające spełnienie warunków złoży co najmniej jeden z jej uczestników oferty wspólnej lub gdy z dokumentów złożonych przez tych wykonawców łącznie będzie wynikać ich spełnienie.</w:t>
      </w:r>
    </w:p>
    <w:p w:rsidR="00422A92" w:rsidRDefault="00422A92" w:rsidP="008942D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niniejszego zamówienia (zwani Konsorcjum</w:t>
      </w:r>
      <w:r w:rsidR="00076A59">
        <w:rPr>
          <w:rFonts w:ascii="Arial" w:eastAsia="Arial Unicode MS" w:hAnsi="Arial" w:cs="Arial"/>
          <w:color w:val="000000"/>
        </w:rPr>
        <w:t>)</w:t>
      </w:r>
      <w:r>
        <w:rPr>
          <w:rFonts w:ascii="Arial" w:eastAsia="Arial Unicode MS" w:hAnsi="Arial" w:cs="Arial"/>
          <w:color w:val="000000"/>
        </w:rPr>
        <w:t xml:space="preserve"> powinni spełniać warunki udziału w postępowaniu oraz złożyć dokumenty potwierdzające spełnianie tych warunków zgodnie z zapisami zawartymi w rozdz. VI.</w:t>
      </w:r>
    </w:p>
    <w:p w:rsidR="00422A92" w:rsidRDefault="00422A92" w:rsidP="008942D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ustanawiają Pełnomocnika do reprezentowania ich w niniejszym postępowaniu albo do reprezentowania ich w postępowaniu i zawarcia umowy w sprawie zamówienia publicznego (art. 23 ustawy pzp). Pełnomocnictwo może być udzielone w szczególności:</w:t>
      </w:r>
    </w:p>
    <w:p w:rsidR="00422A92" w:rsidRDefault="00422A92" w:rsidP="008942D9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Łącznie przez wszystkich Wykonawców (jeden dokument)</w:t>
      </w:r>
    </w:p>
    <w:p w:rsidR="00422A92" w:rsidRDefault="00422A92" w:rsidP="008942D9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Oddzielnie przez każdego z nich (tyle dokumentów ilu Wykonawców)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Wszelka korespondencja prowadzona będzie z Pełnomocnikiem Konsorcjum jeżeli załączone pełnomocnictwo nie będzie wskazywało inaczej.</w:t>
      </w:r>
    </w:p>
    <w:p w:rsidR="00422A92" w:rsidRDefault="00422A92" w:rsidP="008942D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tych wykonawców. Proponuje się (w celu ułatwienia przygotowania takiej umowy), aby w umowie zawrzeć między innymi następujące postanowienia:</w:t>
      </w:r>
    </w:p>
    <w:p w:rsidR="00422A92" w:rsidRDefault="00422A92" w:rsidP="008942D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wyszczególnienie Wykonawców wspólnie ubiegających się o udzielenie zamówienia publicznego;</w:t>
      </w:r>
    </w:p>
    <w:p w:rsidR="00422A92" w:rsidRDefault="00422A92" w:rsidP="008942D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celu gospodarczego, dla którego umowa została zawarta (celem tym musi być także zrealizowanie zamówienia);</w:t>
      </w:r>
    </w:p>
    <w:p w:rsidR="00422A92" w:rsidRDefault="00422A92" w:rsidP="008942D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oznaczenie czasu trwania Konsorcjum obejmującego okres realizacji przedmiotu zamówienia, w tym okresu obowiązywania rękojmi i gwarancji;</w:t>
      </w:r>
    </w:p>
    <w:p w:rsidR="00422A92" w:rsidRDefault="00422A92" w:rsidP="008942D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podział zadań pomiędzy poszczególnych Wykonawców należących do Konsorcjum;</w:t>
      </w:r>
    </w:p>
    <w:p w:rsidR="00422A92" w:rsidRDefault="00422A92" w:rsidP="008942D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lidera Konsorcjum (może nim być Pełnomocnik wskazany w ofercie Wykonawców wspólnie ubiegających się o udzielenie zamówienia);</w:t>
      </w:r>
    </w:p>
    <w:p w:rsidR="00422A92" w:rsidRDefault="00422A92" w:rsidP="008942D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  <w:r w:rsidRPr="008E0436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 </w:t>
      </w:r>
      <w:r w:rsidRPr="008E0436">
        <w:rPr>
          <w:rFonts w:ascii="Arial" w:eastAsia="Arial Unicode MS" w:hAnsi="Arial" w:cs="Arial"/>
          <w:color w:val="000000"/>
        </w:rPr>
        <w:t xml:space="preserve">wykluczenie  </w:t>
      </w:r>
      <w:r>
        <w:rPr>
          <w:rFonts w:ascii="Arial" w:eastAsia="Arial Unicode MS" w:hAnsi="Arial" w:cs="Arial"/>
          <w:color w:val="000000"/>
        </w:rPr>
        <w:t>możliwości wypowiedzenia umowy Konsorcjum przez któregokolwiek z jego członków do czasu wykonania zamówienia, odpowiedzialność za realizację zamówienia, za niewykonanie lub nienależyte wykonanie zamówienia oraz za wniesienie zabezpieczenia należytego wykonania umowy;</w:t>
      </w:r>
    </w:p>
    <w:p w:rsidR="00422A92" w:rsidRDefault="00422A92" w:rsidP="008942D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Zapis mówiący, że Wykonawca występujący wspólnie ponoszą solidarną odpowiedzialność za realizację zamówienia, za niewykonanie lub nienależyte wykonanie zamówienia oraz za wniesienie zabezpieczenia należytego wykonania umowy;</w:t>
      </w:r>
    </w:p>
    <w:p w:rsidR="00422A92" w:rsidRPr="008E0436" w:rsidRDefault="00422A92" w:rsidP="008942D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jest to potrzebne, ustanowienie pełnomocnika do zawarcia umowy w sprawie zamówienia publicznego.</w:t>
      </w:r>
    </w:p>
    <w:p w:rsidR="00422A92" w:rsidRDefault="00422A92" w:rsidP="008942D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Wszyscy Wykonawcy wspólnie ubiegający się o udzielenie zamówienia ponoszą solidarną odpowiedzialność za wykonanie umowy.</w:t>
      </w:r>
    </w:p>
    <w:p w:rsidR="00422A92" w:rsidRDefault="00422A92" w:rsidP="008942D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Nie dopuszcza się składania umowy przedwstępnej Konsorcjum lub umowy zawartej </w:t>
      </w:r>
      <w:r>
        <w:rPr>
          <w:rFonts w:ascii="Arial" w:eastAsia="Arial Unicode MS" w:hAnsi="Arial" w:cs="Arial"/>
          <w:color w:val="000000"/>
        </w:rPr>
        <w:lastRenderedPageBreak/>
        <w:t>pod warunkiem zawieszającym.</w:t>
      </w:r>
    </w:p>
    <w:p w:rsidR="00422A92" w:rsidRDefault="00422A92" w:rsidP="008942D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Konsorcjum do oferty musi być dołączony dokument ustanawiający pełnomocnika Konsorcjum do reprezentowania go w postępowaniu o udzielenie zamówienia albo reprezentowania w postępowaniu i zawarcia umowy w sprawie zamówienia publicznego w formie oryginału, kopii poświadczonej za zgodność z oryginałem – zgodnie z przepisami k.c.</w:t>
      </w: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IX.    Badanie ofert</w:t>
      </w:r>
    </w:p>
    <w:p w:rsidR="00422A92" w:rsidRDefault="00422A92" w:rsidP="008942D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 w:rsidRPr="00F40422">
        <w:rPr>
          <w:rFonts w:ascii="Arial" w:eastAsia="Arial Unicode MS" w:hAnsi="Arial" w:cs="Arial"/>
          <w:color w:val="000000"/>
        </w:rPr>
        <w:t xml:space="preserve">Wyjaśnienie treści </w:t>
      </w:r>
      <w:r>
        <w:rPr>
          <w:rFonts w:ascii="Arial" w:eastAsia="Arial Unicode MS" w:hAnsi="Arial" w:cs="Arial"/>
          <w:color w:val="000000"/>
        </w:rPr>
        <w:t>ofert i poprawiania oczywistych omyłek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toku badania i oceny ofert Zamawiający może żądać od Wykonawców wyjaśnień dotyczących treści złożonych ofert. Niedopuszczalne jest prowadzenie między Zamawiającym a Wykonawcą negocjacji dotyczących zmiany treści złożonej oferty oraz, z zastrzeżeniem treści podpunktów, dokonywanie jakiejkolwiek zmiany w jej treści (art. 87 ust. 1)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poprawia w ofercie (art. 87 ust. 2):</w:t>
      </w:r>
    </w:p>
    <w:p w:rsidR="00422A92" w:rsidRDefault="00422A92" w:rsidP="008942D9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pisarskie,</w:t>
      </w:r>
    </w:p>
    <w:p w:rsidR="00422A92" w:rsidRDefault="00422A92" w:rsidP="008942D9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rachunkowe, z uwzględnieniem konsekwencji rachunkowych dokonanych poprawek,</w:t>
      </w:r>
    </w:p>
    <w:p w:rsidR="00422A92" w:rsidRDefault="00422A92" w:rsidP="008942D9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Inne pomyłki polegające na niezgodności oferty ze specyfikacją istotnych warunków zamówienia, niepowodujące istotnych zmian w treści oferty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92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niezwłocznie zawiadamiając o tym Wykonawcę, którego oferta została poprawiona.</w:t>
      </w:r>
    </w:p>
    <w:p w:rsidR="00422A92" w:rsidRDefault="00422A92" w:rsidP="008942D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Sprawdzanie informacji/danych zawartych w ofertach.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prawo sprawdzenia w toku oceny oferty, przedstawianych przez Wykonawców dokumentów, oświadczeń, wykazów, danych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stwierdzenia przez Zamawiającego w trakcie sprawdzania ofert, że złożenie oferty stanowi czyn nieuczciwej konkurencji – oferta zostanie przez Zamawiającego odrzucona na podstawie art. 89 ust. 1 pkt 3 ustawy Pzp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Przedstawienie przez Wykonawcę informacji nieprawdziwych mających wpływ lub mogących mieć wpływ na wynik prowadzonego postępowania, skutkować będzie wykluczeniem Wykonawcy z prowadzonego postępowania (zgodnie z art. 24 ust. 2 pkt 3) ustawy Pzp, niezależnie od innych skutków przewidzianych prawem.</w:t>
      </w:r>
    </w:p>
    <w:p w:rsidR="00422A92" w:rsidRDefault="00422A92" w:rsidP="008942D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z rażąco niską/ wzbudzającą wątpliwości/ ceną oferty.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w celu ustalenia czy oferta zawiera rażąco niską cenę w stosunku do przedmiotu zamówienia zwraca się do Wykonawcy o udzielenie w określonym terminie wyjaśnień dotyczących elementów oferty mających wpływ na wysokość ceny (art. 90 ust. 1 ustawy Pzp).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oceniając wyjaśnienia, weźmie pod uwagę obiektywne czynniki, w szczególności oszczędność metody wykonania zamówienia, wybrane rozwiązania techniczne, wyjątkowo sprzyjające warunki wykonania zamówienia dostępne dla Wykonawcy i oryginalność projektu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odrzuca ofertę (art. 90, ust. 3):</w:t>
      </w:r>
    </w:p>
    <w:p w:rsidR="00422A92" w:rsidRDefault="00422A92" w:rsidP="008942D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Wykonawcy, który nie złożył wyjaśnień lub</w:t>
      </w:r>
    </w:p>
    <w:p w:rsidR="00422A92" w:rsidRDefault="00422A92" w:rsidP="008942D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dokonana ocena wyjaśnień wraz z dostarczonymi dowodami potwierdza, że oferta zawiera rażąco niską cenę w stosunku do przedmiotu zamówienia.</w:t>
      </w:r>
    </w:p>
    <w:p w:rsidR="00422A92" w:rsidRDefault="00422A92" w:rsidP="008942D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Uzupełnienie dokumentów i pełnomocnictw w ofercie.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Stosownie do treści art. 26 ust. 3 ustawy Pzp, zamawiający wezwie Wykonawców,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Złożone na wezwanie Zamawiającego oświadczenia i dokumenty powinny potwierdzić spełnienie przez Wykonawcę warunków udziału w postępowaniu nie później niż w dniu, </w:t>
      </w:r>
      <w:r>
        <w:rPr>
          <w:rFonts w:ascii="Arial" w:eastAsia="Arial Unicode MS" w:hAnsi="Arial" w:cs="Arial"/>
          <w:color w:val="000000"/>
        </w:rPr>
        <w:lastRenderedPageBreak/>
        <w:t>w którym upłynął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może także wezwać Wykonawców w wyznaczonym przez siebie terminie, do złożenia wyjaśnień dotyczących oświadczeń i dokumentów, jakie Wykonawca zawarł w swej ofercie.</w:t>
      </w:r>
    </w:p>
    <w:p w:rsidR="00422A92" w:rsidRDefault="00422A92" w:rsidP="008942D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Ocena zgodności oferty z treścią niniejszej SIWZ przeprowadzona zostanie wyłącznie na podstawie analizy dokumentów i oświadczeń, jakie Wykonawca zawarł w swej ofercie.</w:t>
      </w:r>
    </w:p>
    <w:p w:rsidR="00422A92" w:rsidRDefault="00422A92" w:rsidP="008942D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wykluczy Wykonawców z postępowania o udzielenie niniejszego zamówienia stosownie do treści art. 24 ust. 1 i 2 ustawy Pzp.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zawiadomi równocześnie Wykonawców, którzy zostali wykluczeni z niniejszego postępowania o udzielenie zamówienia, podając uzasadnienie faktyczne i prawne. Ofertę Wykonawcy wykluczonego uznaje się za odrzuconą.</w:t>
      </w:r>
    </w:p>
    <w:p w:rsidR="00422A92" w:rsidRDefault="00422A92" w:rsidP="008942D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odrzuci ofertę w przypadkach określonych w art. 89 ust. 1 ustawy Pzp oraz art. 90 ust. 3 ustawy Pzp, niezwłocznie po wyborze najkorzystniejszej oferty Zamawiający zawiadamia Wykonawców, którzy złożyli oferty o odrzuceniu ofert, podając uzasadnienie faktyczne i prawne. </w:t>
      </w:r>
    </w:p>
    <w:p w:rsidR="00422A92" w:rsidRDefault="00422A92" w:rsidP="008942D9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unieważnia postępowanie o udzielenie zamówienia zgodnie z przesłankami zawartymi w art. 93 ust. 1 ustawy Pzp.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 unieważnieniu postępowania o udzielenie zamówienia Zamawiający zawiadomi równocześnie wszystkich Wykonawców, którzy:</w:t>
      </w:r>
    </w:p>
    <w:p w:rsidR="00422A92" w:rsidRDefault="00422A92" w:rsidP="008942D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Ubiegali się o udzielenie zamówienia – w przypadku unieważnienia postępowania przed upływem terminu składania ofert- podając uzasadnienie faktyczne i prawne,</w:t>
      </w:r>
    </w:p>
    <w:p w:rsidR="00422A92" w:rsidRDefault="00422A92" w:rsidP="008942D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Złożyli ofertę – w przypadku unieważnienia postępowania po upływie terminu składnia ofert – podając uzasadnienie faktyczne i prawne.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unieważnienia postępowania o udzielenie zamówienia Zamawiający na wniosek Wykonawcy, który ubiegał się o udzielenie zamówienia, zawiadamia/ informuje o wszczęciu kolejnego postępowania, które dotyczy tego samego przedmiotu zamówienia lub obejmuje ten sam przedmiot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Sposób porozumiewania się Zamawiającego z Wykonawcami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>Wyjaśnienia dotyczące Specyfikacji Istotnych Warunków Zamówienia udzielane będą z zachowaniem zasad</w:t>
      </w:r>
      <w:r>
        <w:rPr>
          <w:rFonts w:ascii="Arial" w:eastAsia="Arial Unicode MS" w:hAnsi="Arial" w:cs="Arial"/>
          <w:color w:val="000000"/>
        </w:rPr>
        <w:t xml:space="preserve"> określonych w art. 38 ustawy Prawo Zamówień Publicznych.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 specyfikacji istotnych warunków zamówienia. Zamawiający obowiązany jest niezwłocznie jednak nie później niż na 2 dni przed terminem składania ofert udzielić wyjaśnień, pod warunkiem, że wniosek o wyjaśnienie treści specyfikacji istotnych warunków zamówienia wpłynął do zamawiającego nie później niż do końca dnia, w którym upływa połowa wyznaczonego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SIWZ wpłynął po upływie terminu składania wniosku lub dotyczy udzielonych wyjaśnień, Zamawiający może udzielić wyjaśnień albo pozostawić wniosek bez rozpoznania.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E0758">
        <w:rPr>
          <w:rFonts w:ascii="Arial" w:eastAsia="Arial Unicode MS" w:hAnsi="Arial" w:cs="Arial"/>
          <w:color w:val="000000"/>
        </w:rPr>
        <w:t xml:space="preserve">Zgodnie z art. 27 ust. 1 ustawy Pzp, oświadczenia,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>-mail, lecz z zastrzeżeniem, że Zamawiający lub Wykonawca będzie każdorazowo poinformowany o przesłaniu takiej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braku potwierdzenia otrzymania wiadomości przez Wykonawcę, zamawiający domniema, iż pismo wysłane przez Zamawiającego na numer faksu podany przez Wykonawcę zostało doręczone w sposób umożliwiający zapoznanie się Wykonawcy z treścią pisma.</w:t>
      </w:r>
    </w:p>
    <w:p w:rsidR="000B2961" w:rsidRDefault="000B2961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2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Powyższa zasad</w:t>
      </w:r>
      <w:r w:rsidR="00C2611D">
        <w:rPr>
          <w:rFonts w:ascii="Arial" w:eastAsia="Arial Unicode MS" w:hAnsi="Arial" w:cs="Arial"/>
          <w:color w:val="000000"/>
        </w:rPr>
        <w:t>y</w:t>
      </w:r>
      <w:r>
        <w:rPr>
          <w:rFonts w:ascii="Arial" w:eastAsia="Arial Unicode MS" w:hAnsi="Arial" w:cs="Arial"/>
          <w:color w:val="000000"/>
        </w:rPr>
        <w:t xml:space="preserve"> porozumiewania się (tj. fax i e-mail) nie będą miały zastosowania do dokumentów, oświadczeń lub pełnomocnictw składanych w odpowiedzi na wezwanie dokonane przez Zamawiającego w trybie art. 26 ust. 3 ustawy, ze względu na konieczność zachowania formy tychże oświadczeń lub dokumentów przewidzianej w Rozporządzeniu Prezesa Rady Ministrów z dnia 19 lutego 2013 r. w sprawie rodzajów dokumentów, jakich może żądać Zamawiający od wykonawcy, oraz form, w jakich te dokumenty mogą być składane (Dz.</w:t>
      </w:r>
      <w:r w:rsidR="00A12EAE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U.</w:t>
      </w:r>
      <w:r w:rsidR="00A12EAE">
        <w:rPr>
          <w:rFonts w:ascii="Arial" w:eastAsia="Arial Unicode MS" w:hAnsi="Arial" w:cs="Arial"/>
          <w:color w:val="000000"/>
        </w:rPr>
        <w:t xml:space="preserve"> z 2013 r. poz. </w:t>
      </w:r>
      <w:r>
        <w:rPr>
          <w:rFonts w:ascii="Arial" w:eastAsia="Arial Unicode MS" w:hAnsi="Arial" w:cs="Arial"/>
          <w:color w:val="000000"/>
        </w:rPr>
        <w:t>231) lub przepisów Kodeksu Cywilnego w przypadku pełnomocnictw.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przedłuży termin składania ofert, jeżeli w wyniku modyfikacji SIWZ niezbędny będzie dodatkowy czas na wprowadzenie zmian w ofertach powiadamiając o tym Wykonawców oraz umieści taką informację na własnej stronie internetowej.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77A32">
        <w:rPr>
          <w:rFonts w:ascii="Arial" w:eastAsia="Arial Unicode MS" w:hAnsi="Arial" w:cs="Arial"/>
          <w:color w:val="000000"/>
        </w:rPr>
        <w:t>Zamawiający nie przewiduje organizowania spotkania z Wykonawcami.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422A92" w:rsidRDefault="00381420" w:rsidP="00381420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w zakresie SIWZ</w:t>
      </w:r>
      <w:r w:rsidR="001B4353">
        <w:rPr>
          <w:rFonts w:ascii="Arial" w:eastAsia="Arial Unicode MS" w:hAnsi="Arial" w:cs="Arial"/>
          <w:color w:val="000000"/>
        </w:rPr>
        <w:t xml:space="preserve"> –</w:t>
      </w:r>
      <w:r>
        <w:rPr>
          <w:rFonts w:ascii="Arial" w:eastAsia="Arial Unicode MS" w:hAnsi="Arial" w:cs="Arial"/>
          <w:color w:val="000000"/>
        </w:rPr>
        <w:t xml:space="preserve"> </w:t>
      </w:r>
      <w:r w:rsidR="001B4353">
        <w:rPr>
          <w:rFonts w:ascii="Arial" w:eastAsia="Arial Unicode MS" w:hAnsi="Arial" w:cs="Arial"/>
          <w:color w:val="000000"/>
        </w:rPr>
        <w:t>Magdalena Olszewska</w:t>
      </w:r>
      <w:r w:rsidR="00422A92" w:rsidRPr="00D954DF">
        <w:rPr>
          <w:rFonts w:ascii="Arial" w:eastAsia="Arial Unicode MS" w:hAnsi="Arial" w:cs="Arial"/>
          <w:color w:val="000000"/>
        </w:rPr>
        <w:t xml:space="preserve"> –</w:t>
      </w:r>
      <w:r w:rsidR="00422A92">
        <w:rPr>
          <w:rFonts w:ascii="Arial" w:eastAsia="Arial Unicode MS" w:hAnsi="Arial" w:cs="Arial"/>
          <w:color w:val="000000"/>
        </w:rPr>
        <w:t xml:space="preserve"> Inspektor ds. rozwoju infrastruktury i zamówień publicznych,</w:t>
      </w:r>
    </w:p>
    <w:p w:rsidR="00381420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="00381420">
        <w:rPr>
          <w:rFonts w:ascii="Arial" w:eastAsia="Arial Unicode MS" w:hAnsi="Arial" w:cs="Arial"/>
          <w:color w:val="000000"/>
        </w:rPr>
        <w:t xml:space="preserve">- w zakresie przedmiotu zamówienia </w:t>
      </w:r>
      <w:r w:rsidR="007411EC">
        <w:rPr>
          <w:rFonts w:ascii="Arial" w:eastAsia="Arial Unicode MS" w:hAnsi="Arial" w:cs="Arial"/>
          <w:color w:val="000000"/>
        </w:rPr>
        <w:t>–</w:t>
      </w:r>
      <w:r w:rsidR="00381420">
        <w:rPr>
          <w:rFonts w:ascii="Arial" w:eastAsia="Arial Unicode MS" w:hAnsi="Arial" w:cs="Arial"/>
          <w:color w:val="000000"/>
        </w:rPr>
        <w:t xml:space="preserve"> </w:t>
      </w:r>
      <w:r w:rsidR="00D954DF">
        <w:rPr>
          <w:rFonts w:ascii="Arial" w:eastAsia="Arial Unicode MS" w:hAnsi="Arial" w:cs="Arial"/>
          <w:color w:val="000000"/>
        </w:rPr>
        <w:t xml:space="preserve">Sławomir Krzysiak – Kierownik Referatu </w:t>
      </w:r>
    </w:p>
    <w:p w:rsidR="00422A92" w:rsidRPr="00CE0A0D" w:rsidRDefault="00381420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="00D954DF">
        <w:rPr>
          <w:rFonts w:ascii="Arial" w:eastAsia="Arial Unicode MS" w:hAnsi="Arial" w:cs="Arial"/>
          <w:color w:val="000000"/>
        </w:rPr>
        <w:t>Rozwoju Gospodarczego</w:t>
      </w:r>
      <w:r w:rsidR="0093755D" w:rsidRPr="00EC2C01">
        <w:rPr>
          <w:rFonts w:ascii="Arial" w:eastAsia="Arial Unicode MS" w:hAnsi="Arial" w:cs="Arial"/>
          <w:color w:val="000000"/>
        </w:rPr>
        <w:t xml:space="preserve"> </w:t>
      </w:r>
      <w:r w:rsidR="00422A92" w:rsidRPr="00CE0A0D">
        <w:rPr>
          <w:rFonts w:ascii="Arial" w:eastAsia="Arial Unicode MS" w:hAnsi="Arial" w:cs="Arial"/>
          <w:b/>
          <w:color w:val="000000"/>
        </w:rPr>
        <w:tab/>
      </w:r>
    </w:p>
    <w:p w:rsidR="0093755D" w:rsidRPr="00CE0A0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Wadium</w:t>
      </w:r>
      <w:r w:rsidR="00603207">
        <w:rPr>
          <w:rFonts w:ascii="Arial" w:eastAsia="Arial Unicode MS" w:hAnsi="Arial" w:cs="Arial"/>
          <w:b/>
          <w:color w:val="000000"/>
          <w:u w:val="single"/>
        </w:rPr>
        <w:t>.</w:t>
      </w:r>
    </w:p>
    <w:p w:rsidR="00F675BD" w:rsidRPr="00767A7D" w:rsidRDefault="00CE6D03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7A7D">
        <w:rPr>
          <w:rFonts w:ascii="Arial" w:hAnsi="Arial" w:cs="Arial"/>
          <w:color w:val="000000" w:themeColor="text1"/>
          <w:sz w:val="22"/>
          <w:szCs w:val="22"/>
        </w:rPr>
        <w:t>Zamawiający żąda wniesienia wadium</w:t>
      </w:r>
      <w:r w:rsidR="00F675BD" w:rsidRPr="00767A7D">
        <w:rPr>
          <w:rFonts w:ascii="Arial" w:hAnsi="Arial" w:cs="Arial"/>
          <w:color w:val="000000" w:themeColor="text1"/>
          <w:sz w:val="22"/>
          <w:szCs w:val="22"/>
        </w:rPr>
        <w:t>.</w:t>
      </w:r>
      <w:r w:rsidR="00F0559B" w:rsidRPr="00767A7D">
        <w:rPr>
          <w:rFonts w:ascii="Arial" w:hAnsi="Arial" w:cs="Arial"/>
          <w:color w:val="000000" w:themeColor="text1"/>
          <w:sz w:val="22"/>
          <w:szCs w:val="22"/>
        </w:rPr>
        <w:t xml:space="preserve"> Wartość wadium dla całego przedmiotu zamówienia została ustalona na kwotę </w:t>
      </w:r>
      <w:r w:rsidR="00767A7D" w:rsidRPr="00767A7D">
        <w:rPr>
          <w:rFonts w:ascii="Arial" w:hAnsi="Arial" w:cs="Arial"/>
          <w:color w:val="000000" w:themeColor="text1"/>
          <w:sz w:val="22"/>
          <w:szCs w:val="22"/>
        </w:rPr>
        <w:t>50 000,00</w:t>
      </w:r>
      <w:r w:rsidR="00F0559B" w:rsidRPr="00767A7D">
        <w:rPr>
          <w:rFonts w:ascii="Arial" w:hAnsi="Arial" w:cs="Arial"/>
          <w:color w:val="000000" w:themeColor="text1"/>
          <w:sz w:val="22"/>
          <w:szCs w:val="22"/>
        </w:rPr>
        <w:t xml:space="preserve"> zł</w:t>
      </w:r>
      <w:r w:rsidR="00767A7D" w:rsidRPr="00767A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559B" w:rsidRPr="00767A7D">
        <w:rPr>
          <w:rFonts w:ascii="Arial" w:hAnsi="Arial" w:cs="Arial"/>
          <w:color w:val="000000" w:themeColor="text1"/>
          <w:sz w:val="22"/>
          <w:szCs w:val="22"/>
        </w:rPr>
        <w:t>(słownie:</w:t>
      </w:r>
      <w:r w:rsidR="003B1C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7A7D" w:rsidRPr="00767A7D">
        <w:rPr>
          <w:rFonts w:ascii="Arial" w:hAnsi="Arial" w:cs="Arial"/>
          <w:color w:val="000000" w:themeColor="text1"/>
          <w:sz w:val="22"/>
          <w:szCs w:val="22"/>
        </w:rPr>
        <w:t>pięćdziesiąt tysięcy złotych</w:t>
      </w:r>
      <w:r w:rsidR="00F0559B" w:rsidRPr="00767A7D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F0559B" w:rsidRDefault="00F0559B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7A7D">
        <w:rPr>
          <w:rFonts w:ascii="Arial" w:hAnsi="Arial" w:cs="Arial"/>
          <w:color w:val="000000" w:themeColor="text1"/>
          <w:sz w:val="22"/>
          <w:szCs w:val="22"/>
        </w:rPr>
        <w:t>Wadium</w:t>
      </w:r>
      <w:r>
        <w:rPr>
          <w:rFonts w:ascii="Arial" w:hAnsi="Arial" w:cs="Arial"/>
          <w:sz w:val="22"/>
          <w:szCs w:val="22"/>
        </w:rPr>
        <w:t xml:space="preserve"> wnosi się przed upływem terminu składania ofert.</w:t>
      </w:r>
    </w:p>
    <w:p w:rsidR="00F0559B" w:rsidRDefault="00F0559B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może być wnoszone w jednej lub kilku formach:</w:t>
      </w:r>
    </w:p>
    <w:p w:rsidR="00F0559B" w:rsidRDefault="00F0559B" w:rsidP="008942D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Pieniądzu;</w:t>
      </w:r>
    </w:p>
    <w:p w:rsidR="00F0559B" w:rsidRDefault="00F0559B" w:rsidP="008942D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Poręczeniach bankowych lub poręczeniach spółdzielczej kasy oszczędnościowo – kredytowej, z tym że poręczenie kasy jest zawsze poręczeniem pieniężnym;</w:t>
      </w:r>
    </w:p>
    <w:p w:rsidR="00F0559B" w:rsidRDefault="00F0559B" w:rsidP="008942D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Gwarancjach bankowych;</w:t>
      </w:r>
    </w:p>
    <w:p w:rsidR="00F0559B" w:rsidRDefault="00F0559B" w:rsidP="008942D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Gwarancjach ubezpieczeniowych;</w:t>
      </w:r>
    </w:p>
    <w:p w:rsidR="00F0559B" w:rsidRPr="00767A7D" w:rsidRDefault="00F0559B" w:rsidP="008942D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Poręczeniach udzielanych przez podmioty, o których mowa w art. 6 us</w:t>
      </w:r>
      <w:r w:rsidR="001B4353">
        <w:rPr>
          <w:rFonts w:ascii="Arial" w:hAnsi="Arial" w:cs="Arial"/>
          <w:sz w:val="22"/>
          <w:szCs w:val="22"/>
        </w:rPr>
        <w:t>t. 5 pkt 2 ustawy z dnia 9 listopada</w:t>
      </w:r>
      <w:r>
        <w:rPr>
          <w:rFonts w:ascii="Arial" w:hAnsi="Arial" w:cs="Arial"/>
          <w:sz w:val="22"/>
          <w:szCs w:val="22"/>
        </w:rPr>
        <w:t xml:space="preserve"> 2000 r. o utworzeniu Polskiej Agencji Rozwoju Przedsiębiorczości (</w:t>
      </w:r>
      <w:r w:rsidR="00F62C0A">
        <w:rPr>
          <w:rFonts w:ascii="Arial" w:hAnsi="Arial" w:cs="Arial"/>
          <w:sz w:val="22"/>
          <w:szCs w:val="22"/>
        </w:rPr>
        <w:t xml:space="preserve">t.j. </w:t>
      </w:r>
      <w:r>
        <w:rPr>
          <w:rFonts w:ascii="Arial" w:hAnsi="Arial" w:cs="Arial"/>
          <w:sz w:val="22"/>
          <w:szCs w:val="22"/>
        </w:rPr>
        <w:t>Dz. U. z 20</w:t>
      </w:r>
      <w:r w:rsidR="001B4353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r. poz. </w:t>
      </w:r>
      <w:r w:rsidR="001B4353">
        <w:rPr>
          <w:rFonts w:ascii="Arial" w:hAnsi="Arial" w:cs="Arial"/>
          <w:sz w:val="22"/>
          <w:szCs w:val="22"/>
        </w:rPr>
        <w:t>359</w:t>
      </w:r>
      <w:r w:rsidRPr="00767A7D">
        <w:rPr>
          <w:rFonts w:ascii="Arial" w:hAnsi="Arial" w:cs="Arial"/>
          <w:sz w:val="22"/>
          <w:szCs w:val="22"/>
        </w:rPr>
        <w:t>).</w:t>
      </w:r>
    </w:p>
    <w:p w:rsidR="00F0559B" w:rsidRPr="00767A7D" w:rsidRDefault="00836235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7A7D">
        <w:rPr>
          <w:rFonts w:ascii="Arial" w:hAnsi="Arial" w:cs="Arial"/>
          <w:sz w:val="22"/>
          <w:szCs w:val="22"/>
        </w:rPr>
        <w:t xml:space="preserve">Wadium wnoszone w pieniądzu należy wpłacić przelewem na rachunek bankowy zamawiającego w Banku Spółdzielczym w Szczebrzeszynie o/Sułów Nr </w:t>
      </w:r>
      <w:r w:rsidR="00767A7D" w:rsidRPr="00767A7D">
        <w:rPr>
          <w:rFonts w:ascii="Arial" w:hAnsi="Arial" w:cs="Arial"/>
          <w:b/>
          <w:sz w:val="22"/>
          <w:szCs w:val="22"/>
        </w:rPr>
        <w:t>75 9632 0006 2003 2900 0345 0003</w:t>
      </w:r>
      <w:r w:rsidR="00767A7D">
        <w:rPr>
          <w:rFonts w:ascii="Arial" w:hAnsi="Arial" w:cs="Arial"/>
          <w:b/>
          <w:sz w:val="22"/>
          <w:szCs w:val="22"/>
        </w:rPr>
        <w:t>.</w:t>
      </w:r>
      <w:r w:rsidR="00103EF9">
        <w:rPr>
          <w:rFonts w:ascii="Arial" w:hAnsi="Arial" w:cs="Arial"/>
          <w:b/>
          <w:sz w:val="22"/>
          <w:szCs w:val="22"/>
        </w:rPr>
        <w:t xml:space="preserve"> </w:t>
      </w:r>
      <w:r w:rsidRPr="00767A7D">
        <w:rPr>
          <w:rFonts w:ascii="Arial" w:hAnsi="Arial" w:cs="Arial"/>
          <w:sz w:val="22"/>
          <w:szCs w:val="22"/>
        </w:rPr>
        <w:t xml:space="preserve">Tytuł wpłaty: „Wadium w przetargu na projekt </w:t>
      </w:r>
      <w:r w:rsidR="00C2611D" w:rsidRPr="00767A7D">
        <w:rPr>
          <w:rFonts w:ascii="Arial" w:hAnsi="Arial" w:cs="Arial"/>
          <w:sz w:val="22"/>
          <w:szCs w:val="22"/>
        </w:rPr>
        <w:t xml:space="preserve">pn. </w:t>
      </w:r>
      <w:r w:rsidR="000C1B73">
        <w:rPr>
          <w:rFonts w:ascii="Arial" w:hAnsi="Arial" w:cs="Arial"/>
          <w:sz w:val="22"/>
          <w:szCs w:val="22"/>
        </w:rPr>
        <w:t xml:space="preserve"> Przebudowa drogi gminnej nr 110128L w miejscowości Sułów – Sułówek – Nawóz od km 0+000,00 do km 4+083,00</w:t>
      </w:r>
      <w:r w:rsidRPr="00767A7D">
        <w:rPr>
          <w:rFonts w:ascii="Arial" w:hAnsi="Arial" w:cs="Arial"/>
          <w:sz w:val="22"/>
          <w:szCs w:val="22"/>
        </w:rPr>
        <w:t>”.</w:t>
      </w:r>
    </w:p>
    <w:p w:rsidR="00836235" w:rsidRPr="00762C8D" w:rsidRDefault="00836235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67A7D">
        <w:rPr>
          <w:rFonts w:ascii="Arial" w:hAnsi="Arial" w:cs="Arial"/>
          <w:sz w:val="22"/>
          <w:szCs w:val="22"/>
        </w:rPr>
        <w:t>Za datę i godzinę</w:t>
      </w:r>
      <w:r>
        <w:rPr>
          <w:rFonts w:ascii="Arial" w:hAnsi="Arial" w:cs="Arial"/>
          <w:sz w:val="22"/>
          <w:szCs w:val="22"/>
        </w:rPr>
        <w:t xml:space="preserve"> wniesienia wadium w pieniądzu przyjmuje się datę i godzinę wpływu wadium na wskazany w pkt 4 rachunek bankowy. Uznanie konta Zamawiającego winno nastąpić najpóźniej </w:t>
      </w:r>
      <w:r w:rsidRPr="00762C8D">
        <w:rPr>
          <w:rFonts w:ascii="Arial" w:hAnsi="Arial" w:cs="Arial"/>
          <w:b/>
          <w:color w:val="000000" w:themeColor="text1"/>
          <w:sz w:val="22"/>
          <w:szCs w:val="22"/>
        </w:rPr>
        <w:t xml:space="preserve">do dnia </w:t>
      </w:r>
      <w:r w:rsidR="00762C8D" w:rsidRPr="00762C8D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D3233B">
        <w:rPr>
          <w:rFonts w:ascii="Arial" w:hAnsi="Arial" w:cs="Arial"/>
          <w:b/>
          <w:color w:val="000000" w:themeColor="text1"/>
          <w:sz w:val="22"/>
          <w:szCs w:val="22"/>
        </w:rPr>
        <w:t>1 sierpnia 2016</w:t>
      </w:r>
      <w:r w:rsidR="00762C8D" w:rsidRPr="00762C8D">
        <w:rPr>
          <w:rFonts w:ascii="Arial" w:hAnsi="Arial" w:cs="Arial"/>
          <w:b/>
          <w:color w:val="000000" w:themeColor="text1"/>
          <w:sz w:val="22"/>
          <w:szCs w:val="22"/>
        </w:rPr>
        <w:t xml:space="preserve"> r. d</w:t>
      </w:r>
      <w:r w:rsidRPr="00762C8D">
        <w:rPr>
          <w:rFonts w:ascii="Arial" w:hAnsi="Arial" w:cs="Arial"/>
          <w:b/>
          <w:color w:val="000000" w:themeColor="text1"/>
          <w:sz w:val="22"/>
          <w:szCs w:val="22"/>
        </w:rPr>
        <w:t>o godz.</w:t>
      </w:r>
      <w:r w:rsidR="00762C8D" w:rsidRPr="00762C8D">
        <w:rPr>
          <w:rFonts w:ascii="Arial" w:hAnsi="Arial" w:cs="Arial"/>
          <w:b/>
          <w:color w:val="000000" w:themeColor="text1"/>
          <w:sz w:val="22"/>
          <w:szCs w:val="22"/>
        </w:rPr>
        <w:t>10.00</w:t>
      </w:r>
      <w:r w:rsidR="00762C8D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836235" w:rsidRDefault="00836235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wniesione w pieniądzu Zamawiający przechowuje na rachunku bankowym.</w:t>
      </w:r>
    </w:p>
    <w:p w:rsidR="00762C8D" w:rsidRPr="00D3233B" w:rsidRDefault="00836235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wnoszone w formach, o których mowa w pkt 3 ppkt 2,</w:t>
      </w:r>
      <w:r w:rsidR="00C261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3,</w:t>
      </w:r>
      <w:r w:rsidR="00C261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 i 5 musi wskazywać przedmiot zamówienia i zabezpieczyć złożoną ofertę przez cały okres, na jaki Wykonawca jest związany ofertą. Dokument taki musi zawierać nieodwołalne i bezwarunkowe zobowiązanie poręczyciela lub gwaranta wypłacenia Zamawiającemu, na pierwsze jego żąd</w:t>
      </w:r>
      <w:r w:rsidR="00762C8D">
        <w:rPr>
          <w:rFonts w:ascii="Arial" w:hAnsi="Arial" w:cs="Arial"/>
          <w:sz w:val="22"/>
          <w:szCs w:val="22"/>
        </w:rPr>
        <w:t xml:space="preserve">anie, kwoty wadium, w przypadkach, o których mowa w pkt 13 i 14. Dokument ten w oryginale może być dołączony do oferty lub może być złożony w oddzielnej kopercie, zawierającej dane Wykonawcy i napis „Wadium w przetargu na </w:t>
      </w:r>
      <w:r w:rsidR="00762C8D">
        <w:rPr>
          <w:rFonts w:ascii="Arial" w:hAnsi="Arial" w:cs="Arial"/>
          <w:sz w:val="22"/>
          <w:szCs w:val="22"/>
        </w:rPr>
        <w:lastRenderedPageBreak/>
        <w:t>projekt</w:t>
      </w:r>
      <w:r>
        <w:rPr>
          <w:rFonts w:ascii="Arial" w:hAnsi="Arial" w:cs="Arial"/>
          <w:sz w:val="22"/>
          <w:szCs w:val="22"/>
        </w:rPr>
        <w:t xml:space="preserve"> </w:t>
      </w:r>
      <w:r w:rsidR="00C2611D">
        <w:rPr>
          <w:rFonts w:ascii="Arial" w:hAnsi="Arial" w:cs="Arial"/>
          <w:sz w:val="22"/>
          <w:szCs w:val="22"/>
        </w:rPr>
        <w:t xml:space="preserve">pn. </w:t>
      </w:r>
      <w:r w:rsidR="00D3233B">
        <w:rPr>
          <w:rFonts w:ascii="Arial" w:hAnsi="Arial" w:cs="Arial"/>
          <w:sz w:val="22"/>
          <w:szCs w:val="22"/>
        </w:rPr>
        <w:t>Przebudowa drogi gminnej nr 110128L w miejscowości Sułów – Sułówek – Nawóz od km 0+000,00 do km 4+083,00</w:t>
      </w:r>
      <w:r w:rsidR="00D3233B" w:rsidRPr="00767A7D">
        <w:rPr>
          <w:rFonts w:ascii="Arial" w:hAnsi="Arial" w:cs="Arial"/>
          <w:sz w:val="22"/>
          <w:szCs w:val="22"/>
        </w:rPr>
        <w:t>”.</w:t>
      </w:r>
      <w:r w:rsidR="00D3233B">
        <w:rPr>
          <w:rFonts w:ascii="Arial" w:hAnsi="Arial" w:cs="Arial"/>
          <w:sz w:val="22"/>
          <w:szCs w:val="22"/>
        </w:rPr>
        <w:t xml:space="preserve"> </w:t>
      </w:r>
      <w:r w:rsidR="00762C8D" w:rsidRPr="00D3233B">
        <w:rPr>
          <w:rFonts w:ascii="Arial" w:hAnsi="Arial" w:cs="Arial"/>
          <w:sz w:val="22"/>
          <w:szCs w:val="22"/>
        </w:rPr>
        <w:t xml:space="preserve">w siedzibie Zamawiającego – sekretariat przed upływem terminu składania ofert tj. najpóźniej do dnia </w:t>
      </w:r>
      <w:r w:rsidR="00762C8D" w:rsidRPr="00D3233B">
        <w:rPr>
          <w:rFonts w:ascii="Arial" w:hAnsi="Arial" w:cs="Arial"/>
          <w:b/>
          <w:color w:val="000000" w:themeColor="text1"/>
          <w:sz w:val="22"/>
          <w:szCs w:val="22"/>
        </w:rPr>
        <w:t>do dnia 1</w:t>
      </w:r>
      <w:r w:rsidR="00D3233B">
        <w:rPr>
          <w:rFonts w:ascii="Arial" w:hAnsi="Arial" w:cs="Arial"/>
          <w:b/>
          <w:color w:val="000000" w:themeColor="text1"/>
          <w:sz w:val="22"/>
          <w:szCs w:val="22"/>
        </w:rPr>
        <w:t>1 sierpnia 2016</w:t>
      </w:r>
      <w:r w:rsidR="00762C8D" w:rsidRPr="00D3233B">
        <w:rPr>
          <w:rFonts w:ascii="Arial" w:hAnsi="Arial" w:cs="Arial"/>
          <w:b/>
          <w:color w:val="000000" w:themeColor="text1"/>
          <w:sz w:val="22"/>
          <w:szCs w:val="22"/>
        </w:rPr>
        <w:t xml:space="preserve"> r. do godz.10.00.</w:t>
      </w:r>
    </w:p>
    <w:p w:rsidR="00762C8D" w:rsidRDefault="00762C8D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najkorzystniejsza, z zastrzeżeniem pkt 13 i 14.</w:t>
      </w:r>
    </w:p>
    <w:p w:rsidR="00762C8D" w:rsidRDefault="00762C8D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</w:t>
      </w:r>
      <w:r w:rsidR="00C2611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, którego oferta została wybrana jako najkorzystniejsza, </w:t>
      </w:r>
      <w:r w:rsidR="00C2611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amawiający zwraca wadium niezwłocznie po zawarciu umowy w sprawie zamówienia publicznego oraz wniesienia zabezpieczenia należytego wykonania umowy.</w:t>
      </w:r>
    </w:p>
    <w:p w:rsidR="00762C8D" w:rsidRDefault="00762C8D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zwraca niezwłocznie wadium, na wniosek Wykonawcy, który wycofał ofertę przed upływem terminu składania ofert.</w:t>
      </w:r>
    </w:p>
    <w:p w:rsidR="00762C8D" w:rsidRDefault="00762C8D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żąda ponownego wniesienia wadium przez Wykonawcę, któremu zwrócono wadium na podstawie pkt 8, jeżeli w wyniku rozstrzygnięcia odwołania jego oferta została wybrana jako najkorzystniejsza. Wykonawca wnosi wadium, w terminie określonym przez Zamawiającego.</w:t>
      </w:r>
    </w:p>
    <w:p w:rsidR="000A4A8F" w:rsidRPr="000A4A8F" w:rsidRDefault="000A4A8F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4A8F">
        <w:rPr>
          <w:rFonts w:ascii="Arial" w:hAnsi="Arial" w:cs="Arial"/>
          <w:color w:val="333333"/>
          <w:sz w:val="22"/>
          <w:szCs w:val="22"/>
          <w:shd w:val="clear" w:color="auto" w:fill="FFFFFF"/>
        </w:rPr>
        <w:t>Wadium wniesione w pieniądzu, Zamawiający zwraca  wraz z odsetkami wynikającymi z umowy rachunku bankowego, na którym było ono przechowywane, pomniejszone o koszty prowadzenia rachunku bankowego oraz prowizji bankowej za przelew pieniędzy na rachunek bankowy wskazany przez Wykonawcę.”</w:t>
      </w:r>
    </w:p>
    <w:p w:rsidR="00836235" w:rsidRDefault="00762C8D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zatrzymuje wadium wraz z odsetkami, jeżeli Wykonawca</w:t>
      </w:r>
      <w:r w:rsidR="00CF50AF">
        <w:rPr>
          <w:rFonts w:ascii="Arial" w:hAnsi="Arial" w:cs="Arial"/>
          <w:sz w:val="22"/>
          <w:szCs w:val="22"/>
        </w:rPr>
        <w:t>:</w:t>
      </w:r>
    </w:p>
    <w:p w:rsidR="00CF50AF" w:rsidRDefault="00CF50AF" w:rsidP="008942D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wezwanie, o którym mowa w art. 26 ust. 3 ustawy, nie złożył dokumentów lub oświadczeń, o których mowa w art. 25 ust. 1 ustawy, lub pełnomocnictw, chyba że wynika to z przyczyn nieleżących po jego stronie.</w:t>
      </w:r>
    </w:p>
    <w:p w:rsidR="00CF50AF" w:rsidRDefault="00CF50AF" w:rsidP="008942D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zatrzymuje wadium wraz z odsetkami, jeżeli Wykonawca, którego oferta została wybrana:</w:t>
      </w:r>
    </w:p>
    <w:p w:rsidR="00CF50AF" w:rsidRDefault="00CF50AF" w:rsidP="008942D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Odmówił podpisania umowy w sprawie zamówienia publicznego na warunkach określonych w ofercie;</w:t>
      </w:r>
    </w:p>
    <w:p w:rsidR="00CF50AF" w:rsidRDefault="00CF50AF" w:rsidP="008942D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wniósł wymaganego zabezpieczenia należytego wykonania umowy;</w:t>
      </w:r>
    </w:p>
    <w:p w:rsidR="00CF50AF" w:rsidRDefault="00CF50AF" w:rsidP="008942D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 umowy w sprawie zamówienia publicznego stało się niemożliwe z przyczyn leżących po stronie Wykonawcy.</w:t>
      </w:r>
    </w:p>
    <w:p w:rsidR="006254CE" w:rsidRDefault="006254CE" w:rsidP="0062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54CE" w:rsidRPr="006254CE" w:rsidRDefault="006254CE" w:rsidP="0062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AC6C77">
        <w:rPr>
          <w:rFonts w:ascii="Arial" w:eastAsia="Arial Unicode MS" w:hAnsi="Arial" w:cs="Arial"/>
          <w:b/>
          <w:color w:val="000000"/>
          <w:u w:val="single"/>
        </w:rPr>
        <w:t>X</w:t>
      </w:r>
      <w:r>
        <w:rPr>
          <w:rFonts w:ascii="Arial" w:eastAsia="Arial Unicode MS" w:hAnsi="Arial" w:cs="Arial"/>
          <w:b/>
          <w:color w:val="000000"/>
          <w:u w:val="single"/>
        </w:rPr>
        <w:t>II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Termin związania ofertą.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pozostaje związany ofertą przez okres 30 dni od ostatecznego terminu składania ofert.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Bieg terminu związania ofertą rozpoczyna się wraz z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XIII. Opis sposobu przygotowania oferty.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 do SIWZ.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 oferty załącza się oświadczenia i dokumenty Wykonawcy wyszczególnione w rozdziale VII, tabela </w:t>
      </w:r>
      <w:r w:rsidRPr="00F96849">
        <w:rPr>
          <w:rFonts w:ascii="Arial" w:eastAsia="Arial Unicode MS" w:hAnsi="Arial" w:cs="Arial"/>
          <w:color w:val="000000"/>
        </w:rPr>
        <w:t xml:space="preserve">pkt 1 </w:t>
      </w:r>
      <w:r w:rsidRPr="00B141C4">
        <w:rPr>
          <w:rFonts w:ascii="Arial" w:eastAsia="Arial Unicode MS" w:hAnsi="Arial" w:cs="Arial"/>
          <w:color w:val="000000" w:themeColor="text1"/>
        </w:rPr>
        <w:t>– 1</w:t>
      </w:r>
      <w:r w:rsidR="00B141C4" w:rsidRPr="00B141C4">
        <w:rPr>
          <w:rFonts w:ascii="Arial" w:eastAsia="Arial Unicode MS" w:hAnsi="Arial" w:cs="Arial"/>
          <w:color w:val="000000" w:themeColor="text1"/>
        </w:rPr>
        <w:t>4</w:t>
      </w:r>
      <w:r w:rsidRPr="00B141C4">
        <w:rPr>
          <w:rFonts w:ascii="Arial" w:eastAsia="Arial Unicode MS" w:hAnsi="Arial" w:cs="Arial"/>
          <w:color w:val="000000" w:themeColor="text1"/>
        </w:rPr>
        <w:t>, które łącznie</w:t>
      </w:r>
      <w:r>
        <w:rPr>
          <w:rFonts w:ascii="Arial" w:eastAsia="Arial Unicode MS" w:hAnsi="Arial" w:cs="Arial"/>
          <w:color w:val="000000"/>
        </w:rPr>
        <w:t xml:space="preserve"> składają się na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postanowień niniejszej Specyfikacji, w oparciu o wzory dokumentów dołączonych do niniejszej SIWZ.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 xml:space="preserve">, a numeracja stron powinna rozpoczynać się od nr 1, umieszczonego na pierwszej </w:t>
      </w:r>
      <w:r w:rsidRPr="00A459DA">
        <w:rPr>
          <w:rFonts w:ascii="Arial" w:eastAsia="Arial Unicode MS" w:hAnsi="Arial" w:cs="Arial"/>
          <w:color w:val="000000"/>
        </w:rPr>
        <w:lastRenderedPageBreak/>
        <w:t>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Oferta wraz ze stanowiącymi jej integralną część załącznikami musi być 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422A92" w:rsidRPr="00A459DA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formie pieczęci), z którego można odczytać imię i nazwisko podpisującego.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przypadku, gdyby oferta zawierała informacje, stanowiące tajemnicę przedsiębiorstwa w rozumieniu przepisów o zwalczeniu nieuczciwej konkurencji, Wykonawca winien w sposób nie budzący wątpliwości zastrzec, które spośród zawartych w ofercie informacji stanowią tajemnicę przedsiębiorstwa. Informacje te winny być umieszczone w osobnym wewnętrznym opakowaniu, trwale ze sobą 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422A92" w:rsidRPr="00C11CB3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>Wykonawca zamieszcza ofertę w zabezpieczonej i nieprzezroczystej, opieczętowanej (pieczątką oferenta podającą pełną nazwę oraz adres firmy) kopercie lub 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F14FBE" w:rsidRPr="00E465AF" w:rsidRDefault="00422A92" w:rsidP="008942D9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F4ABC">
        <w:rPr>
          <w:rFonts w:ascii="Arial" w:eastAsia="Arial Unicode MS" w:hAnsi="Arial" w:cs="Arial"/>
          <w:b/>
          <w:color w:val="000000"/>
        </w:rPr>
        <w:t>Oferta na</w:t>
      </w:r>
      <w:r w:rsidR="00BF4ABC" w:rsidRPr="00BF4ABC">
        <w:rPr>
          <w:rFonts w:ascii="Arial" w:eastAsia="Arial Unicode MS" w:hAnsi="Arial" w:cs="Arial"/>
          <w:b/>
          <w:color w:val="000000"/>
        </w:rPr>
        <w:t xml:space="preserve"> </w:t>
      </w:r>
      <w:r w:rsidR="00925095">
        <w:rPr>
          <w:rFonts w:ascii="Arial" w:eastAsia="Arial Unicode MS" w:hAnsi="Arial" w:cs="Arial"/>
          <w:b/>
          <w:color w:val="000000"/>
        </w:rPr>
        <w:t xml:space="preserve">zadanie </w:t>
      </w:r>
      <w:r w:rsidR="00BF4ABC" w:rsidRPr="00BF4ABC">
        <w:rPr>
          <w:rFonts w:ascii="Arial" w:eastAsia="Arial Unicode MS" w:hAnsi="Arial" w:cs="Arial"/>
          <w:b/>
          <w:color w:val="000000"/>
        </w:rPr>
        <w:t>pn.</w:t>
      </w:r>
      <w:r w:rsidR="00BF4ABC">
        <w:rPr>
          <w:rFonts w:ascii="Arial" w:eastAsia="Arial Unicode MS" w:hAnsi="Arial" w:cs="Arial"/>
          <w:b/>
          <w:color w:val="000000"/>
        </w:rPr>
        <w:t xml:space="preserve"> </w:t>
      </w:r>
      <w:r w:rsidRPr="00E465AF">
        <w:rPr>
          <w:rFonts w:ascii="Arial" w:hAnsi="Arial" w:cs="Arial"/>
          <w:b/>
          <w:color w:val="000000"/>
        </w:rPr>
        <w:t>„</w:t>
      </w:r>
      <w:r w:rsidR="00E465AF" w:rsidRPr="00E465AF">
        <w:rPr>
          <w:rFonts w:ascii="Arial" w:hAnsi="Arial" w:cs="Arial"/>
          <w:b/>
        </w:rPr>
        <w:t>Przebudowa drogi gminnej nr 110128L w miejscowości Sułów – Sułówek – Nawóz od km 0+000,00 do km 4+083,00</w:t>
      </w:r>
      <w:r w:rsidR="00F14FBE" w:rsidRPr="00E465AF">
        <w:rPr>
          <w:rFonts w:ascii="Arial" w:hAnsi="Arial" w:cs="Arial"/>
          <w:b/>
          <w:color w:val="000000" w:themeColor="text1"/>
        </w:rPr>
        <w:t>”</w:t>
      </w:r>
      <w:r w:rsidR="00E465AF">
        <w:rPr>
          <w:rFonts w:ascii="Arial" w:hAnsi="Arial" w:cs="Arial"/>
          <w:b/>
          <w:color w:val="000000" w:themeColor="text1"/>
        </w:rPr>
        <w:t>.</w:t>
      </w:r>
    </w:p>
    <w:p w:rsidR="00F14FBE" w:rsidRPr="0082359A" w:rsidRDefault="00F14FBE" w:rsidP="00F14FB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NIE OTWIERAĆ przed </w:t>
      </w:r>
      <w:r w:rsidR="00F14FBE">
        <w:rPr>
          <w:rFonts w:ascii="Arial" w:hAnsi="Arial" w:cs="Arial"/>
          <w:b/>
          <w:bCs/>
          <w:color w:val="000000"/>
        </w:rPr>
        <w:t>1</w:t>
      </w:r>
      <w:r w:rsidR="00E465AF">
        <w:rPr>
          <w:rFonts w:ascii="Arial" w:hAnsi="Arial" w:cs="Arial"/>
          <w:b/>
          <w:bCs/>
          <w:color w:val="000000"/>
        </w:rPr>
        <w:t>1 sierpnia 2016</w:t>
      </w:r>
      <w:r w:rsidR="0092509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r. godz. 10.15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22A92" w:rsidRDefault="00422A92" w:rsidP="009A4F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15. Wykonawca może wprowadzić zmiany lub wycofać złożoną przez siebie ofertę </w:t>
      </w:r>
      <w:r>
        <w:rPr>
          <w:rFonts w:ascii="Arial" w:hAnsi="Arial" w:cs="Arial"/>
          <w:bCs/>
          <w:color w:val="000000"/>
        </w:rPr>
        <w:br/>
        <w:t xml:space="preserve">             wyłącznie przed terminem składania ofert i pod warunkiem, że przed upływem tego </w:t>
      </w:r>
      <w:r>
        <w:rPr>
          <w:rFonts w:ascii="Arial" w:hAnsi="Arial" w:cs="Arial"/>
          <w:bCs/>
          <w:color w:val="000000"/>
        </w:rPr>
        <w:br/>
        <w:t xml:space="preserve">             terminu Zamawiający otrzyma pisemne powiadomienie o wprowadzeniu zmian lub </w:t>
      </w:r>
      <w:r>
        <w:rPr>
          <w:rFonts w:ascii="Arial" w:hAnsi="Arial" w:cs="Arial"/>
          <w:bCs/>
          <w:color w:val="000000"/>
        </w:rPr>
        <w:br/>
        <w:t xml:space="preserve">             wycofaniu oferty. Powiadomienie to musi być opisane w sposób wskazany w pkt 14 </w:t>
      </w:r>
      <w:r>
        <w:rPr>
          <w:rFonts w:ascii="Arial" w:hAnsi="Arial" w:cs="Arial"/>
          <w:bCs/>
          <w:color w:val="000000"/>
        </w:rPr>
        <w:br/>
        <w:t xml:space="preserve">             oraz dodatkowo oznaczone słowami „ZMIANA” lub „WYCOFANIE”.</w:t>
      </w:r>
    </w:p>
    <w:p w:rsidR="00422A92" w:rsidRDefault="00422A92" w:rsidP="009A4F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16.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  <w:t xml:space="preserve">             Oferta taka nie weźmie udziału w postępowaniu.</w:t>
      </w:r>
    </w:p>
    <w:p w:rsidR="00422A92" w:rsidRDefault="00422A92" w:rsidP="008942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Ofertę otrzymaną po terminie określonym w rozdziale XIII niniejszej SIWZ, Zamawiający niezwłocznie zwróci Wykonawcy.</w:t>
      </w:r>
    </w:p>
    <w:p w:rsidR="00422A92" w:rsidRDefault="00422A92" w:rsidP="008942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8942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422A92" w:rsidRDefault="00422A92" w:rsidP="008942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Gdy przedstawiona kopia dokumentu będzie nieczytelna lub będzie budziła wątpliwość, co do jej prawdziwości, Zamawiający może zażądać przedstawienia oryginału lub notarialnie poświadczonej kopii dokumentu.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lastRenderedPageBreak/>
        <w:t>XIV. Miejsce oraz termin składania ofert.</w:t>
      </w:r>
    </w:p>
    <w:p w:rsidR="00422A92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F14FBE">
        <w:rPr>
          <w:rFonts w:ascii="Arial" w:eastAsia="Arial Unicode MS" w:hAnsi="Arial" w:cs="Arial"/>
          <w:b/>
          <w:color w:val="000000"/>
          <w:u w:val="single"/>
        </w:rPr>
        <w:t>1</w:t>
      </w:r>
      <w:r w:rsidR="00E465AF">
        <w:rPr>
          <w:rFonts w:ascii="Arial" w:eastAsia="Arial Unicode MS" w:hAnsi="Arial" w:cs="Arial"/>
          <w:b/>
          <w:color w:val="000000"/>
          <w:u w:val="single"/>
        </w:rPr>
        <w:t>1 sierpnia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>1</w:t>
      </w:r>
      <w:r w:rsidR="00E465AF">
        <w:rPr>
          <w:rFonts w:ascii="Arial" w:eastAsia="Arial Unicode MS" w:hAnsi="Arial" w:cs="Arial"/>
          <w:b/>
          <w:color w:val="000000"/>
          <w:u w:val="single"/>
        </w:rPr>
        <w:t>6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94372C">
        <w:rPr>
          <w:rFonts w:ascii="Arial" w:eastAsia="Arial Unicode MS" w:hAnsi="Arial" w:cs="Arial"/>
          <w:b/>
          <w:color w:val="000000"/>
        </w:rPr>
        <w:t>.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422A92" w:rsidRPr="00B50559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otworzy oferty w obecności Wykonawców, którzy zechcą przybyć</w:t>
      </w:r>
      <w:r>
        <w:rPr>
          <w:rFonts w:ascii="Arial" w:eastAsia="Arial Unicode MS" w:hAnsi="Arial" w:cs="Arial"/>
          <w:color w:val="000000"/>
        </w:rPr>
        <w:br/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w dniu </w:t>
      </w:r>
      <w:r w:rsidR="00F14FBE">
        <w:rPr>
          <w:rFonts w:ascii="Arial" w:eastAsia="Arial Unicode MS" w:hAnsi="Arial" w:cs="Arial"/>
          <w:b/>
          <w:color w:val="000000"/>
          <w:u w:val="single"/>
        </w:rPr>
        <w:t>1</w:t>
      </w:r>
      <w:r w:rsidR="00E465AF">
        <w:rPr>
          <w:rFonts w:ascii="Arial" w:eastAsia="Arial Unicode MS" w:hAnsi="Arial" w:cs="Arial"/>
          <w:b/>
          <w:color w:val="000000"/>
          <w:u w:val="single"/>
        </w:rPr>
        <w:t>1</w:t>
      </w:r>
      <w:r w:rsidR="00F87EE7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E465AF">
        <w:rPr>
          <w:rFonts w:ascii="Arial" w:eastAsia="Arial Unicode MS" w:hAnsi="Arial" w:cs="Arial"/>
          <w:b/>
          <w:color w:val="000000"/>
          <w:u w:val="single"/>
        </w:rPr>
        <w:t>sierpnia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 w:rsidR="00E465AF">
        <w:rPr>
          <w:rFonts w:ascii="Arial" w:eastAsia="Arial Unicode MS" w:hAnsi="Arial" w:cs="Arial"/>
          <w:b/>
          <w:color w:val="000000"/>
          <w:u w:val="single"/>
        </w:rPr>
        <w:t>16</w:t>
      </w:r>
      <w:r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r. o godz. 10.15</w:t>
      </w:r>
      <w:r>
        <w:rPr>
          <w:rFonts w:ascii="Arial" w:eastAsia="Arial Unicode MS" w:hAnsi="Arial" w:cs="Arial"/>
          <w:b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</w:rPr>
        <w:t xml:space="preserve"> w siedzibie Zamawiającego, sala konferencyjna Urzędu Gminy, pokój nr 11.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XV. Opis sposobu obliczenia ceny</w:t>
      </w:r>
    </w:p>
    <w:p w:rsidR="00F72483" w:rsidRDefault="00F72483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Ustala się cenę ryczałtową. W oferowanej cenie ryczałtowej Wykonawca ujmie wszelkie koszty, jakie może ponieść z tytułu należytego oraz zgodnego z Programem funkcjonalno-użytkowym, umową i obowiązującymi przepisami wykonania przedmiotu zamówienia, w tym również ryzyka Wykonawcy związanego z wynagrodzeniem ryczałtowym.</w:t>
      </w:r>
    </w:p>
    <w:p w:rsidR="00F72483" w:rsidRDefault="00F72483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ryczałtowa oferty stanowić będzie ostateczne wynagrodzenie Wykonawcy. Wykonawca nie będzie mógł żądać podwyższenia wynagrodzenia, chociażby w czasie zawarcia umowy nie można było przewidzieć rozmiaru lub kosztów robót i innych świadczeń. Za prawidłowo wyliczoną cenę ryczałtową odpowiada Wykonawca.</w:t>
      </w:r>
    </w:p>
    <w:p w:rsidR="00F72483" w:rsidRDefault="00F72483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jest zobowiązany obliczyć cenę oferty zgodnie z przepisami w sprawie podatku VAT</w:t>
      </w:r>
    </w:p>
    <w:p w:rsidR="00F14FBE" w:rsidRDefault="00F14FBE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powinien obliczyć cenę poprzez wzięcie pod uwagę wszystkich składników cenotwórczych, składających się na całkowite wykonanie kompletnego przedmiotu zamówienia, w tym koszty wykonania dokumentacji projektowej ze wszystkimi kosztami uzgodnień, opinii ekspertyz, nadzoru autorskiego, koszty</w:t>
      </w:r>
      <w:r w:rsidR="00E465AF">
        <w:rPr>
          <w:rFonts w:ascii="Arial" w:eastAsia="Arial Unicode MS" w:hAnsi="Arial" w:cs="Arial"/>
          <w:color w:val="000000"/>
        </w:rPr>
        <w:t xml:space="preserve"> robót budowlanych</w:t>
      </w:r>
      <w:r>
        <w:rPr>
          <w:rFonts w:ascii="Arial" w:eastAsia="Arial Unicode MS" w:hAnsi="Arial" w:cs="Arial"/>
          <w:color w:val="000000"/>
        </w:rPr>
        <w:t xml:space="preserve"> wraz z kosztami usunięcia usterek lub/i wa</w:t>
      </w:r>
      <w:r w:rsidR="00E465AF">
        <w:rPr>
          <w:rFonts w:ascii="Arial" w:eastAsia="Arial Unicode MS" w:hAnsi="Arial" w:cs="Arial"/>
          <w:color w:val="000000"/>
        </w:rPr>
        <w:t xml:space="preserve">d, koszty materiałów </w:t>
      </w:r>
      <w:r>
        <w:rPr>
          <w:rFonts w:ascii="Arial" w:eastAsia="Arial Unicode MS" w:hAnsi="Arial" w:cs="Arial"/>
          <w:color w:val="000000"/>
        </w:rPr>
        <w:t>i ich zakupu oraz składowania, koszty robót przygotowawczych, porządkowych, zabezpieczenia, uporządkowania terenu budowy itp.</w:t>
      </w:r>
      <w:r w:rsidR="0049663A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Cenę za przedmiot zamówienia Wykonawca przedstawi w formularzu stanowiącym załącznik nr 1 do SIWZ.</w:t>
      </w:r>
    </w:p>
    <w:p w:rsidR="00F14FBE" w:rsidRDefault="00F14FBE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Ceny muszą być wyrażone w polskich złotych i muszą być podane zgodnie z obowiązującym w Polsce systemem monetarnym (zaokrąglone do dwóch miejsc po przecinku.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Podstawą porównania ofert przez Zamawiającego będzie cena brutto ofert przedłożonych przez Wykonawców.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Rozliczenia między Wykonawcą i Zamawiającym prowadzone będą w złotych polskich.  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XVI. Kryteria oraz sposób oceny ofert:</w:t>
      </w:r>
    </w:p>
    <w:p w:rsidR="00F72483" w:rsidRDefault="00F72483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8942D9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F72483">
        <w:rPr>
          <w:rFonts w:ascii="Arial" w:eastAsia="Arial Unicode MS" w:hAnsi="Arial" w:cs="Arial"/>
          <w:color w:val="000000"/>
          <w:sz w:val="22"/>
          <w:szCs w:val="22"/>
        </w:rPr>
        <w:t>Zamawiający będzie oceniał oferty według następujących kryteriów: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rtl/>
        </w:rPr>
        <w:tab/>
      </w:r>
      <w:r>
        <w:rPr>
          <w:rFonts w:ascii="Arial" w:eastAsia="Arial Unicode MS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kryterium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Waga</w:t>
            </w:r>
          </w:p>
        </w:tc>
      </w:tr>
      <w:tr w:rsidR="00422A92" w:rsidRPr="007D4AA5" w:rsidTr="007467C0">
        <w:tc>
          <w:tcPr>
            <w:tcW w:w="828" w:type="dxa"/>
          </w:tcPr>
          <w:p w:rsidR="00422A92" w:rsidRPr="0049663A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49663A">
              <w:rPr>
                <w:rFonts w:ascii="Arial" w:eastAsia="Arial Unicode MS" w:hAnsi="Arial" w:cs="Arial"/>
                <w:b/>
                <w:color w:val="000000"/>
              </w:rPr>
              <w:t>1</w:t>
            </w:r>
            <w:r w:rsidR="00E465AF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Cena</w:t>
            </w:r>
          </w:p>
        </w:tc>
        <w:tc>
          <w:tcPr>
            <w:tcW w:w="3071" w:type="dxa"/>
          </w:tcPr>
          <w:p w:rsidR="00422A92" w:rsidRPr="007D4AA5" w:rsidRDefault="00F7248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="0015015E">
              <w:rPr>
                <w:rFonts w:ascii="Arial" w:eastAsia="Arial Unicode MS" w:hAnsi="Arial" w:cs="Arial"/>
                <w:color w:val="000000"/>
              </w:rPr>
              <w:t>5</w:t>
            </w:r>
            <w:r w:rsidR="00422A92" w:rsidRPr="007D4AA5">
              <w:rPr>
                <w:rFonts w:ascii="Arial" w:eastAsia="Arial Unicode MS" w:hAnsi="Arial" w:cs="Arial"/>
                <w:color w:val="000000"/>
              </w:rPr>
              <w:t>%</w:t>
            </w:r>
          </w:p>
        </w:tc>
      </w:tr>
      <w:tr w:rsidR="00F72483" w:rsidRPr="007D4AA5" w:rsidTr="007467C0">
        <w:tc>
          <w:tcPr>
            <w:tcW w:w="828" w:type="dxa"/>
          </w:tcPr>
          <w:p w:rsidR="00F72483" w:rsidRPr="0049663A" w:rsidRDefault="00F7248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49663A">
              <w:rPr>
                <w:rFonts w:ascii="Arial" w:eastAsia="Arial Unicode MS" w:hAnsi="Arial" w:cs="Arial"/>
                <w:b/>
                <w:color w:val="000000"/>
              </w:rPr>
              <w:t>2</w:t>
            </w:r>
            <w:r w:rsidR="00E465AF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5313" w:type="dxa"/>
          </w:tcPr>
          <w:p w:rsidR="00F72483" w:rsidRPr="007D4AA5" w:rsidRDefault="00F72483" w:rsidP="00154F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Okres gwarancji </w:t>
            </w:r>
            <w:r w:rsidR="008F14E1" w:rsidRPr="00E958CC">
              <w:rPr>
                <w:rFonts w:ascii="Arial" w:eastAsia="Arial Unicode MS" w:hAnsi="Arial" w:cs="Arial"/>
                <w:color w:val="000000"/>
              </w:rPr>
              <w:t>na wykonaną</w:t>
            </w:r>
            <w:r w:rsidR="00E465AF" w:rsidRPr="00E958CC">
              <w:rPr>
                <w:rFonts w:ascii="Arial" w:eastAsia="Arial Unicode MS" w:hAnsi="Arial" w:cs="Arial"/>
                <w:color w:val="000000"/>
              </w:rPr>
              <w:t xml:space="preserve"> drogę</w:t>
            </w:r>
          </w:p>
        </w:tc>
        <w:tc>
          <w:tcPr>
            <w:tcW w:w="3071" w:type="dxa"/>
          </w:tcPr>
          <w:p w:rsidR="00F72483" w:rsidRPr="007D4AA5" w:rsidRDefault="00E465A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5 </w:t>
            </w:r>
            <w:r w:rsidR="00F72483">
              <w:rPr>
                <w:rFonts w:ascii="Arial" w:eastAsia="Arial Unicode MS" w:hAnsi="Arial" w:cs="Arial"/>
                <w:color w:val="000000"/>
              </w:rPr>
              <w:t>%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146390" w:rsidRPr="00146390" w:rsidRDefault="00146390" w:rsidP="008942D9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146390">
        <w:rPr>
          <w:rFonts w:ascii="Arial" w:eastAsia="Arial Unicode MS" w:hAnsi="Arial" w:cs="Arial"/>
          <w:color w:val="000000"/>
          <w:sz w:val="22"/>
          <w:szCs w:val="22"/>
        </w:rPr>
        <w:t>Kryterium „Cena” będzie rozpatrywane na podstawie ceny ofertowej brutto za wykonanie przedmiotu zamówienia podanej przez Wykonawcę w formularzu ofertowym</w:t>
      </w:r>
    </w:p>
    <w:p w:rsidR="00146390" w:rsidRDefault="00146390" w:rsidP="00146390">
      <w:pPr>
        <w:pStyle w:val="Akapitzlist"/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146390">
        <w:rPr>
          <w:rFonts w:ascii="Arial" w:eastAsia="Arial Unicode MS" w:hAnsi="Arial" w:cs="Arial"/>
          <w:color w:val="000000"/>
          <w:sz w:val="22"/>
          <w:szCs w:val="22"/>
        </w:rPr>
        <w:t>W tym kryterium można uzyskać maksymalnie 90 punktów. Przyznane punkty zostaną zaokrąglone do dwóch miejsc po przecinku.</w:t>
      </w:r>
    </w:p>
    <w:p w:rsidR="00146390" w:rsidRDefault="00146390" w:rsidP="00146390">
      <w:pPr>
        <w:pStyle w:val="Akapitzlist"/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146390" w:rsidRPr="00146390" w:rsidRDefault="00146390" w:rsidP="00146390">
      <w:pPr>
        <w:pStyle w:val="Akapitzlist"/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Punkty w kryterium „Cena” zostaną obliczone według następującego wzoru:</w:t>
      </w:r>
    </w:p>
    <w:p w:rsidR="00146390" w:rsidRPr="00146390" w:rsidRDefault="00146390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lastRenderedPageBreak/>
              <w:t xml:space="preserve">Cena </w:t>
            </w:r>
            <w:r w:rsidR="00E16D93">
              <w:rPr>
                <w:rFonts w:ascii="Arial" w:eastAsia="Arial Unicode MS" w:hAnsi="Arial" w:cs="Arial"/>
                <w:color w:val="000000"/>
              </w:rPr>
              <w:t>=C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Liczba punktów = (Cmin/Cof) x </w:t>
            </w:r>
            <w:r w:rsidR="00F72483">
              <w:rPr>
                <w:rFonts w:ascii="Arial" w:eastAsia="Arial Unicode MS" w:hAnsi="Arial" w:cs="Arial"/>
                <w:color w:val="000000"/>
              </w:rPr>
              <w:t>9</w:t>
            </w:r>
            <w:r w:rsidR="000F6C36">
              <w:rPr>
                <w:rFonts w:ascii="Arial" w:eastAsia="Arial Unicode MS" w:hAnsi="Arial" w:cs="Arial"/>
                <w:color w:val="000000"/>
              </w:rPr>
              <w:t>5</w:t>
            </w:r>
            <w:r w:rsidRPr="007D4AA5">
              <w:rPr>
                <w:rFonts w:ascii="Arial" w:eastAsia="Arial Unicode MS" w:hAnsi="Arial" w:cs="Arial"/>
                <w:color w:val="000000"/>
              </w:rPr>
              <w:t xml:space="preserve">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- Cmin – najniższa cena spośród wszystkich ofert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- Cof – cena podana w ofercie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146390" w:rsidRDefault="00146390" w:rsidP="00146390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146390">
        <w:rPr>
          <w:b w:val="0"/>
          <w:sz w:val="22"/>
          <w:szCs w:val="22"/>
        </w:rPr>
        <w:t>Sposób obliczania punktów dla kryterium</w:t>
      </w:r>
      <w:r w:rsidR="0049663A">
        <w:rPr>
          <w:b w:val="0"/>
          <w:sz w:val="22"/>
          <w:szCs w:val="22"/>
        </w:rPr>
        <w:t>:</w:t>
      </w:r>
      <w:r w:rsidRPr="00146390">
        <w:rPr>
          <w:b w:val="0"/>
          <w:sz w:val="22"/>
          <w:szCs w:val="22"/>
        </w:rPr>
        <w:t xml:space="preserve"> </w:t>
      </w:r>
    </w:p>
    <w:p w:rsidR="00146390" w:rsidRPr="00146390" w:rsidRDefault="00146390" w:rsidP="00146390">
      <w:pPr>
        <w:pStyle w:val="Nagwek3"/>
        <w:keepNext w:val="0"/>
        <w:ind w:left="720"/>
        <w:jc w:val="both"/>
        <w:rPr>
          <w:b w:val="0"/>
          <w:sz w:val="22"/>
          <w:szCs w:val="22"/>
        </w:rPr>
      </w:pPr>
      <w:r w:rsidRPr="00146390">
        <w:rPr>
          <w:b w:val="0"/>
          <w:sz w:val="22"/>
          <w:szCs w:val="22"/>
        </w:rPr>
        <w:t>„Okres gwarancji n</w:t>
      </w:r>
      <w:r w:rsidR="00E465AF">
        <w:rPr>
          <w:b w:val="0"/>
          <w:sz w:val="22"/>
          <w:szCs w:val="22"/>
        </w:rPr>
        <w:t xml:space="preserve">a </w:t>
      </w:r>
      <w:r w:rsidR="00E465AF" w:rsidRPr="00E958CC">
        <w:rPr>
          <w:b w:val="0"/>
          <w:sz w:val="22"/>
          <w:szCs w:val="22"/>
        </w:rPr>
        <w:t>wykonaną drogę</w:t>
      </w:r>
      <w:r w:rsidRPr="00E958CC">
        <w:rPr>
          <w:b w:val="0"/>
          <w:sz w:val="22"/>
          <w:szCs w:val="22"/>
        </w:rPr>
        <w:t>”</w:t>
      </w:r>
    </w:p>
    <w:p w:rsidR="00146390" w:rsidRPr="00DA7DF2" w:rsidRDefault="00146390" w:rsidP="0049663A">
      <w:pPr>
        <w:jc w:val="both"/>
        <w:rPr>
          <w:rFonts w:ascii="Arial" w:hAnsi="Arial" w:cs="Arial"/>
          <w:lang w:eastAsia="pl-PL"/>
        </w:rPr>
      </w:pPr>
      <w:r w:rsidRPr="00146390">
        <w:rPr>
          <w:rFonts w:ascii="Arial" w:hAnsi="Arial" w:cs="Arial"/>
          <w:lang w:eastAsia="pl-PL"/>
        </w:rPr>
        <w:tab/>
        <w:t xml:space="preserve">Poszczególnym </w:t>
      </w:r>
      <w:r>
        <w:rPr>
          <w:rFonts w:ascii="Arial" w:hAnsi="Arial" w:cs="Arial"/>
          <w:lang w:eastAsia="pl-PL"/>
        </w:rPr>
        <w:t>ofertom zostaną przyz</w:t>
      </w:r>
      <w:r w:rsidRPr="00146390">
        <w:rPr>
          <w:rFonts w:ascii="Arial" w:hAnsi="Arial" w:cs="Arial"/>
          <w:lang w:eastAsia="pl-PL"/>
        </w:rPr>
        <w:t>n</w:t>
      </w:r>
      <w:r>
        <w:rPr>
          <w:rFonts w:ascii="Arial" w:hAnsi="Arial" w:cs="Arial"/>
          <w:lang w:eastAsia="pl-PL"/>
        </w:rPr>
        <w:t>an</w:t>
      </w:r>
      <w:r w:rsidRPr="00146390">
        <w:rPr>
          <w:rFonts w:ascii="Arial" w:hAnsi="Arial" w:cs="Arial"/>
          <w:lang w:eastAsia="pl-PL"/>
        </w:rPr>
        <w:t>e</w:t>
      </w:r>
      <w:r>
        <w:rPr>
          <w:rFonts w:ascii="Arial" w:hAnsi="Arial" w:cs="Arial"/>
          <w:lang w:eastAsia="pl-PL"/>
        </w:rPr>
        <w:t xml:space="preserve"> punkty za długość okresu gwa</w:t>
      </w:r>
      <w:r w:rsidR="0096236E">
        <w:rPr>
          <w:rFonts w:ascii="Arial" w:hAnsi="Arial" w:cs="Arial"/>
          <w:lang w:eastAsia="pl-PL"/>
        </w:rPr>
        <w:t>rancji na</w:t>
      </w:r>
      <w:r w:rsidR="0096236E">
        <w:rPr>
          <w:rFonts w:ascii="Arial" w:hAnsi="Arial" w:cs="Arial"/>
          <w:lang w:eastAsia="pl-PL"/>
        </w:rPr>
        <w:br/>
        <w:t xml:space="preserve">            wykonaną drogę</w:t>
      </w:r>
      <w:r w:rsidR="00154FC8">
        <w:rPr>
          <w:rFonts w:ascii="Arial" w:hAnsi="Arial" w:cs="Arial"/>
          <w:lang w:eastAsia="pl-PL"/>
        </w:rPr>
        <w:t xml:space="preserve"> z </w:t>
      </w:r>
      <w:r>
        <w:rPr>
          <w:rFonts w:ascii="Arial" w:hAnsi="Arial" w:cs="Arial"/>
          <w:lang w:eastAsia="pl-PL"/>
        </w:rPr>
        <w:t xml:space="preserve">zastrzeżeniem, że okres </w:t>
      </w:r>
      <w:r w:rsidRPr="00DA7DF2">
        <w:rPr>
          <w:rFonts w:ascii="Arial" w:hAnsi="Arial" w:cs="Arial"/>
          <w:lang w:eastAsia="pl-PL"/>
        </w:rPr>
        <w:t>gwaran</w:t>
      </w:r>
      <w:r w:rsidR="0096236E" w:rsidRPr="00DA7DF2">
        <w:rPr>
          <w:rFonts w:ascii="Arial" w:hAnsi="Arial" w:cs="Arial"/>
          <w:lang w:eastAsia="pl-PL"/>
        </w:rPr>
        <w:t>cji nie może być krótszy niż 60</w:t>
      </w:r>
      <w:r w:rsidR="00154FC8" w:rsidRPr="00DA7DF2">
        <w:rPr>
          <w:rFonts w:ascii="Arial" w:hAnsi="Arial" w:cs="Arial"/>
          <w:lang w:eastAsia="pl-PL"/>
        </w:rPr>
        <w:br/>
        <w:t xml:space="preserve">           </w:t>
      </w:r>
      <w:r w:rsidRPr="00DA7DF2">
        <w:rPr>
          <w:rFonts w:ascii="Arial" w:hAnsi="Arial" w:cs="Arial"/>
          <w:lang w:eastAsia="pl-PL"/>
        </w:rPr>
        <w:t xml:space="preserve"> miesięcy i nie może być dłuższy niż 180 miesięcy.</w:t>
      </w:r>
    </w:p>
    <w:p w:rsidR="00146390" w:rsidRPr="00DA7DF2" w:rsidRDefault="00146390" w:rsidP="0049663A">
      <w:pPr>
        <w:jc w:val="both"/>
        <w:rPr>
          <w:rFonts w:ascii="Arial" w:hAnsi="Arial" w:cs="Arial"/>
          <w:lang w:eastAsia="pl-PL"/>
        </w:rPr>
      </w:pPr>
      <w:r w:rsidRPr="00DA7DF2">
        <w:rPr>
          <w:rFonts w:ascii="Arial" w:hAnsi="Arial" w:cs="Arial"/>
          <w:lang w:eastAsia="pl-PL"/>
        </w:rPr>
        <w:tab/>
        <w:t>W tym kryterium możn</w:t>
      </w:r>
      <w:r w:rsidR="00DA7DF2">
        <w:rPr>
          <w:rFonts w:ascii="Arial" w:hAnsi="Arial" w:cs="Arial"/>
          <w:lang w:eastAsia="pl-PL"/>
        </w:rPr>
        <w:t>a uzyskać maksymalnie 5</w:t>
      </w:r>
      <w:r w:rsidRPr="00DA7DF2">
        <w:rPr>
          <w:rFonts w:ascii="Arial" w:hAnsi="Arial" w:cs="Arial"/>
          <w:lang w:eastAsia="pl-PL"/>
        </w:rPr>
        <w:t xml:space="preserve"> punktów. Przyznane punkty </w:t>
      </w:r>
      <w:r w:rsidRPr="00DA7DF2">
        <w:rPr>
          <w:rFonts w:ascii="Arial" w:hAnsi="Arial" w:cs="Arial"/>
          <w:lang w:eastAsia="pl-PL"/>
        </w:rPr>
        <w:br/>
        <w:t xml:space="preserve">            zostaną zaokrąglone do dwóch miejsc po przecinku.</w:t>
      </w:r>
    </w:p>
    <w:p w:rsidR="00146390" w:rsidRDefault="00146390" w:rsidP="0049663A">
      <w:pPr>
        <w:jc w:val="both"/>
        <w:rPr>
          <w:rFonts w:ascii="Arial" w:hAnsi="Arial" w:cs="Arial"/>
          <w:lang w:eastAsia="pl-PL"/>
        </w:rPr>
      </w:pPr>
      <w:r w:rsidRPr="00DA7DF2">
        <w:rPr>
          <w:rFonts w:ascii="Arial" w:hAnsi="Arial" w:cs="Arial"/>
          <w:lang w:eastAsia="pl-PL"/>
        </w:rPr>
        <w:t xml:space="preserve">    </w:t>
      </w:r>
      <w:r w:rsidRPr="00DA7DF2">
        <w:rPr>
          <w:rFonts w:ascii="Arial" w:hAnsi="Arial" w:cs="Arial"/>
          <w:lang w:eastAsia="pl-PL"/>
        </w:rPr>
        <w:tab/>
        <w:t>Punkty w kryterium „Okres gwarancji” zostaną obliczone według poniższego wzoru:</w:t>
      </w:r>
    </w:p>
    <w:p w:rsidR="00146390" w:rsidRDefault="00146390" w:rsidP="00146390">
      <w:pPr>
        <w:rPr>
          <w:rFonts w:ascii="Arial" w:hAnsi="Arial" w:cs="Arial"/>
          <w:lang w:eastAsia="pl-PL"/>
        </w:rPr>
      </w:pPr>
    </w:p>
    <w:p w:rsidR="00146390" w:rsidRDefault="00146390" w:rsidP="00146390">
      <w:pPr>
        <w:rPr>
          <w:rFonts w:ascii="Arial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46390" w:rsidRPr="007D4AA5" w:rsidTr="008A1696">
        <w:tc>
          <w:tcPr>
            <w:tcW w:w="4606" w:type="dxa"/>
          </w:tcPr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</w:tcPr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146390" w:rsidRPr="007D4AA5" w:rsidTr="008A1696">
        <w:tc>
          <w:tcPr>
            <w:tcW w:w="4606" w:type="dxa"/>
          </w:tcPr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6" w:type="dxa"/>
          </w:tcPr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Gwarancja</w:t>
            </w:r>
            <w:r w:rsidRPr="007D4AA5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E16D93">
              <w:rPr>
                <w:rFonts w:ascii="Arial" w:eastAsia="Arial Unicode MS" w:hAnsi="Arial" w:cs="Arial"/>
                <w:color w:val="000000"/>
              </w:rPr>
              <w:t>=G</w:t>
            </w:r>
          </w:p>
          <w:p w:rsidR="00146390" w:rsidRPr="007D4AA5" w:rsidRDefault="00E16D93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Liczba punktów = (Go</w:t>
            </w:r>
            <w:r w:rsidR="00146390" w:rsidRPr="007D4AA5">
              <w:rPr>
                <w:rFonts w:ascii="Arial" w:eastAsia="Arial Unicode MS" w:hAnsi="Arial" w:cs="Arial"/>
                <w:color w:val="000000"/>
              </w:rPr>
              <w:t>/</w:t>
            </w:r>
            <w:r>
              <w:rPr>
                <w:rFonts w:ascii="Arial" w:eastAsia="Arial Unicode MS" w:hAnsi="Arial" w:cs="Arial"/>
                <w:color w:val="000000"/>
              </w:rPr>
              <w:t>Gn</w:t>
            </w:r>
            <w:r w:rsidR="00146390" w:rsidRPr="007D4AA5">
              <w:rPr>
                <w:rFonts w:ascii="Arial" w:eastAsia="Arial Unicode MS" w:hAnsi="Arial" w:cs="Arial"/>
                <w:color w:val="000000"/>
              </w:rPr>
              <w:t xml:space="preserve">) x </w:t>
            </w:r>
            <w:r w:rsidR="00DA7DF2">
              <w:rPr>
                <w:rFonts w:ascii="Arial" w:eastAsia="Arial Unicode MS" w:hAnsi="Arial" w:cs="Arial"/>
                <w:color w:val="000000"/>
              </w:rPr>
              <w:t>5</w:t>
            </w:r>
            <w:r w:rsidR="00146390" w:rsidRPr="007D4AA5">
              <w:rPr>
                <w:rFonts w:ascii="Arial" w:eastAsia="Arial Unicode MS" w:hAnsi="Arial" w:cs="Arial"/>
                <w:color w:val="000000"/>
              </w:rPr>
              <w:t xml:space="preserve"> </w:t>
            </w:r>
          </w:p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r w:rsidR="00E16D93">
              <w:rPr>
                <w:rFonts w:ascii="Arial" w:eastAsia="Arial Unicode MS" w:hAnsi="Arial" w:cs="Arial"/>
                <w:color w:val="000000"/>
              </w:rPr>
              <w:t>Go</w:t>
            </w:r>
            <w:r w:rsidRPr="007D4AA5">
              <w:rPr>
                <w:rFonts w:ascii="Arial" w:eastAsia="Arial Unicode MS" w:hAnsi="Arial" w:cs="Arial"/>
                <w:color w:val="000000"/>
              </w:rPr>
              <w:t xml:space="preserve"> – </w:t>
            </w:r>
            <w:r w:rsidR="00E16D93">
              <w:rPr>
                <w:rFonts w:ascii="Arial" w:eastAsia="Arial Unicode MS" w:hAnsi="Arial" w:cs="Arial"/>
                <w:color w:val="000000"/>
              </w:rPr>
              <w:t>okres deklarowanej gwarancji w ofercie badanej</w:t>
            </w:r>
          </w:p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r w:rsidR="00E16D93">
              <w:rPr>
                <w:rFonts w:ascii="Arial" w:eastAsia="Arial Unicode MS" w:hAnsi="Arial" w:cs="Arial"/>
                <w:color w:val="000000"/>
              </w:rPr>
              <w:t>Gn</w:t>
            </w:r>
            <w:r w:rsidRPr="007D4AA5">
              <w:rPr>
                <w:rFonts w:ascii="Arial" w:eastAsia="Arial Unicode MS" w:hAnsi="Arial" w:cs="Arial"/>
                <w:color w:val="000000"/>
              </w:rPr>
              <w:t xml:space="preserve"> – </w:t>
            </w:r>
            <w:r w:rsidR="00E16D93">
              <w:rPr>
                <w:rFonts w:ascii="Arial" w:eastAsia="Arial Unicode MS" w:hAnsi="Arial" w:cs="Arial"/>
                <w:color w:val="000000"/>
              </w:rPr>
              <w:t>najdłuższy okres gwarancji wśród zaproponowanych</w:t>
            </w:r>
          </w:p>
          <w:p w:rsidR="00146390" w:rsidRPr="007D4AA5" w:rsidRDefault="00146390" w:rsidP="008A16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146390" w:rsidRPr="00146390" w:rsidRDefault="00146390" w:rsidP="00146390">
      <w:pPr>
        <w:rPr>
          <w:rFonts w:ascii="Arial" w:hAnsi="Arial" w:cs="Arial"/>
          <w:lang w:eastAsia="pl-PL"/>
        </w:rPr>
      </w:pPr>
      <w:r w:rsidRPr="00146390">
        <w:rPr>
          <w:rFonts w:ascii="Arial" w:hAnsi="Arial" w:cs="Arial"/>
          <w:lang w:eastAsia="pl-PL"/>
        </w:rPr>
        <w:t xml:space="preserve"> </w:t>
      </w:r>
    </w:p>
    <w:p w:rsidR="00146390" w:rsidRPr="00146390" w:rsidRDefault="00146390" w:rsidP="00146390">
      <w:pPr>
        <w:rPr>
          <w:rFonts w:ascii="Arial" w:hAnsi="Arial" w:cs="Arial"/>
          <w:lang w:eastAsia="pl-PL"/>
        </w:rPr>
      </w:pPr>
    </w:p>
    <w:p w:rsidR="00B3067F" w:rsidRPr="00B3067F" w:rsidRDefault="00E10463" w:rsidP="00B3067F">
      <w:pPr>
        <w:pStyle w:val="Nagwek3"/>
        <w:keepNext w:val="0"/>
        <w:numPr>
          <w:ilvl w:val="0"/>
          <w:numId w:val="4"/>
        </w:numPr>
        <w:jc w:val="both"/>
        <w:rPr>
          <w:sz w:val="22"/>
          <w:szCs w:val="22"/>
        </w:rPr>
      </w:pPr>
      <w:r w:rsidRPr="00E10463">
        <w:rPr>
          <w:sz w:val="22"/>
          <w:szCs w:val="22"/>
        </w:rPr>
        <w:t>Łączna ilość punktów oferty stanowi suma ilości punktów uzyskanych w kryterium „Cena” i ilość punktów uzyskanych w kryterium</w:t>
      </w:r>
      <w:r w:rsidR="000F6C36">
        <w:rPr>
          <w:sz w:val="22"/>
          <w:szCs w:val="22"/>
        </w:rPr>
        <w:t xml:space="preserve"> „Okres gwarancji na budowę drogi</w:t>
      </w:r>
      <w:r w:rsidRPr="00E10463">
        <w:rPr>
          <w:sz w:val="22"/>
          <w:szCs w:val="22"/>
        </w:rPr>
        <w:t>”. Łączna ilość punktów ofert = C+G.</w:t>
      </w:r>
    </w:p>
    <w:p w:rsidR="00422A92" w:rsidRPr="00146390" w:rsidRDefault="00422A92" w:rsidP="00422A92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146390">
        <w:rPr>
          <w:b w:val="0"/>
          <w:sz w:val="22"/>
          <w:szCs w:val="22"/>
        </w:rPr>
        <w:t>Oferta wypełniająca w najwyższym stopniu wymagania określone w kryteri</w:t>
      </w:r>
      <w:r w:rsidR="00E10463">
        <w:rPr>
          <w:b w:val="0"/>
          <w:sz w:val="22"/>
          <w:szCs w:val="22"/>
        </w:rPr>
        <w:t>ach</w:t>
      </w:r>
      <w:r w:rsidRPr="00146390">
        <w:rPr>
          <w:b w:val="0"/>
          <w:sz w:val="22"/>
          <w:szCs w:val="22"/>
        </w:rPr>
        <w:t xml:space="preserve"> otrzyma maksymalną liczbę punktów. Pozostałym Wykonawcom, wypełniającym wymagania kryterialne przypisana zostanie odpowiednio proporcjonalnie mniejsza liczba punktów. Wynik będzie traktowany jako wartość punktowa oferty (punktacja 0-100, 100%=100pkt.)</w:t>
      </w:r>
    </w:p>
    <w:p w:rsidR="00422A92" w:rsidRDefault="00422A92" w:rsidP="00422A9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zmówienia zostanie powierzona Wykonawcy, którego oferta uzyska największą ilość punktów.</w:t>
      </w:r>
    </w:p>
    <w:p w:rsidR="00B3067F" w:rsidRPr="00742F2D" w:rsidRDefault="00B3067F" w:rsidP="00B3067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42F2D">
        <w:rPr>
          <w:rFonts w:ascii="Arial" w:hAnsi="Arial" w:cs="Arial"/>
        </w:rPr>
        <w:t>Obliczenia dokonywane będą z dokładnością do dwóch miejsc po przecinku.</w:t>
      </w:r>
    </w:p>
    <w:p w:rsidR="00422A92" w:rsidRPr="005E5A89" w:rsidRDefault="00422A92" w:rsidP="00422A92">
      <w:pPr>
        <w:pStyle w:val="Nagwek3"/>
        <w:keepNext w:val="0"/>
        <w:jc w:val="both"/>
        <w:rPr>
          <w:sz w:val="22"/>
          <w:szCs w:val="22"/>
          <w:u w:val="single"/>
        </w:rPr>
      </w:pPr>
      <w:r w:rsidRPr="005E5A89">
        <w:rPr>
          <w:sz w:val="22"/>
          <w:szCs w:val="22"/>
          <w:u w:val="single"/>
        </w:rPr>
        <w:t>XV</w:t>
      </w:r>
      <w:r>
        <w:rPr>
          <w:sz w:val="22"/>
          <w:szCs w:val="22"/>
          <w:u w:val="single"/>
        </w:rPr>
        <w:t>II</w:t>
      </w:r>
      <w:r w:rsidRPr="005E5A89">
        <w:rPr>
          <w:sz w:val="22"/>
          <w:szCs w:val="22"/>
          <w:u w:val="single"/>
        </w:rPr>
        <w:t>. Udzielenie zamówienia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5E5A89">
        <w:rPr>
          <w:rFonts w:ascii="Arial" w:eastAsia="Arial Unicode MS" w:hAnsi="Arial" w:cs="Arial"/>
          <w:bCs/>
          <w:color w:val="000000"/>
        </w:rPr>
        <w:t>Zamawiający</w:t>
      </w:r>
      <w:r>
        <w:rPr>
          <w:rFonts w:ascii="Arial" w:eastAsia="Arial Unicode MS" w:hAnsi="Arial" w:cs="Arial"/>
          <w:bCs/>
          <w:color w:val="000000"/>
        </w:rPr>
        <w:t xml:space="preserve">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Niezwłocznie po wyborze najkorzystniejszej oferty zamawiający jednocześnie zawiadomi wykonawców, którzy złożyli oferty o: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wyborze najkorzystniejszej oferty, podając nazwę (firmę), albo imię i </w:t>
      </w:r>
      <w:r>
        <w:rPr>
          <w:rFonts w:ascii="Arial" w:eastAsia="Arial Unicode MS" w:hAnsi="Arial" w:cs="Arial"/>
          <w:bCs/>
          <w:color w:val="000000"/>
        </w:rPr>
        <w:lastRenderedPageBreak/>
        <w:t>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których oferty zostały odrzucone, podając uzasadnienie faktyczne i prawne,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którzy zostali wykluczeni z postępowania o udzielenie zamówienia, podając uzasadnienie faktyczne i prawne;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terminie, określonym zgodnie z art. 94 </w:t>
      </w:r>
      <w:r w:rsidRPr="00A12EAE">
        <w:rPr>
          <w:rFonts w:ascii="Arial" w:eastAsia="Arial Unicode MS" w:hAnsi="Arial" w:cs="Arial"/>
          <w:bCs/>
        </w:rPr>
        <w:t>ust.</w:t>
      </w:r>
      <w:r w:rsidR="00477C19" w:rsidRPr="00A12EAE">
        <w:rPr>
          <w:rFonts w:ascii="Arial" w:eastAsia="Arial Unicode MS" w:hAnsi="Arial" w:cs="Arial"/>
          <w:bCs/>
        </w:rPr>
        <w:t xml:space="preserve"> 1 i</w:t>
      </w:r>
      <w:r w:rsidRPr="00A12EAE">
        <w:rPr>
          <w:rFonts w:ascii="Arial" w:eastAsia="Arial Unicode MS" w:hAnsi="Arial" w:cs="Arial"/>
          <w:bCs/>
        </w:rPr>
        <w:t xml:space="preserve"> 2 ustawy</w:t>
      </w:r>
      <w:r>
        <w:rPr>
          <w:rFonts w:ascii="Arial" w:eastAsia="Arial Unicode MS" w:hAnsi="Arial" w:cs="Arial"/>
          <w:bCs/>
          <w:color w:val="000000"/>
        </w:rPr>
        <w:t xml:space="preserve"> Pzp, po upływie którego umowa w sprawie zamówienia publicznego może być zawarta.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Ogłoszenie zawierające informacje wskazane w punkcie 2 a Zamawiający umieści na stronie internetowej </w:t>
      </w:r>
      <w:hyperlink r:id="rId13" w:history="1">
        <w:r w:rsidRPr="001D0DA3">
          <w:rPr>
            <w:rStyle w:val="Hipercze"/>
            <w:rFonts w:eastAsia="Arial Unicode MS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 xml:space="preserve"> oraz w miejscu publicznie dostępnym w swojej siedzibie.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Umowę z wykonawcą, którego oferta zostanie wybrana, Zamawiający podpisze z zachowaniem terminów określonych w art. 94 ustawy Pzp, jednak nie później niż przed upływem terminu związania ofertą.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Zamawiający może zawrzeć umowę w sprawie zamówienia publicznego przed upływem terminów, o których mowa w art. 94 ust. 1 ustawy Pzp, jeżeli w postępowaniu o udzielenie zamówienia została złożona tylko jedna oferta; nie odrzucono żadnej oferty oraz nie wykluczono żadnego wykonawcy.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do unieważnienia postępowania, o których mowa w art. 93 ust. 1 ustawy Pzp.</w:t>
      </w:r>
    </w:p>
    <w:p w:rsidR="007B1D74" w:rsidRDefault="007B1D74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Zamawiający może unieważnić postępowanie o udzielenie zamówienia, jeżeli środki pochodzące z budżetu Unii Europejskiej, które Zamawiający zamierz</w:t>
      </w:r>
      <w:r w:rsidR="00271B4C">
        <w:rPr>
          <w:rFonts w:ascii="Arial" w:eastAsia="Arial Unicode MS" w:hAnsi="Arial" w:cs="Arial"/>
          <w:bCs/>
          <w:color w:val="000000"/>
        </w:rPr>
        <w:t>ał przeznaczyć na sfinansowanie zamówienia nie zostały przyznane.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0B2961" w:rsidRDefault="000B2961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XV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III</w:t>
      </w: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. Zabezpieczenie należytego wykonania umowy</w:t>
      </w:r>
    </w:p>
    <w:p w:rsidR="00422A92" w:rsidRDefault="00422A92" w:rsidP="00422A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Zamawiający żąda wniesienia zabezpieczenia należytego wykonania umowy wnoszonego w wysokości 5% ceny całkowitej podanej w ofercie przez Wykonawcę w chwili podpisania umowy, w jednej z form określonych w art. 148 ust. 1 i ust. 2 ustawy Pzp.</w:t>
      </w:r>
    </w:p>
    <w:p w:rsidR="00422A92" w:rsidRPr="006D0AD3" w:rsidRDefault="00422A92" w:rsidP="00422A92">
      <w:pPr>
        <w:pStyle w:val="text"/>
        <w:widowControl/>
        <w:numPr>
          <w:ilvl w:val="0"/>
          <w:numId w:val="7"/>
        </w:numPr>
        <w:snapToGrid/>
        <w:spacing w:before="0" w:line="240" w:lineRule="auto"/>
        <w:ind w:left="714" w:hanging="357"/>
        <w:rPr>
          <w:rFonts w:cs="Arial"/>
          <w:sz w:val="22"/>
          <w:szCs w:val="22"/>
          <w:lang w:val="pl-PL"/>
        </w:rPr>
      </w:pPr>
      <w:r w:rsidRPr="006D0AD3">
        <w:rPr>
          <w:rFonts w:cs="Arial"/>
          <w:sz w:val="22"/>
          <w:szCs w:val="22"/>
          <w:lang w:val="pl-PL"/>
        </w:rPr>
        <w:t xml:space="preserve">Zabezpieczenie należytego wykonania umowy wnoszone w formie pieniężnej powinno zostać wpłacone przelewem na wskazany przez Zamawiającego rachunek bankowy. W trakcie realizacji umowy </w:t>
      </w:r>
      <w:r>
        <w:rPr>
          <w:rFonts w:cs="Arial"/>
          <w:sz w:val="22"/>
          <w:szCs w:val="22"/>
          <w:lang w:val="pl-PL"/>
        </w:rPr>
        <w:t>W</w:t>
      </w:r>
      <w:r w:rsidRPr="006D0AD3">
        <w:rPr>
          <w:rFonts w:cs="Arial"/>
          <w:sz w:val="22"/>
          <w:szCs w:val="22"/>
          <w:lang w:val="pl-PL"/>
        </w:rPr>
        <w:t xml:space="preserve">ykonawca może dokonać zmiany formy zabezpieczenia na jedną lub kilka </w:t>
      </w:r>
      <w:r>
        <w:rPr>
          <w:rFonts w:cs="Arial"/>
          <w:sz w:val="22"/>
          <w:szCs w:val="22"/>
          <w:lang w:val="pl-PL"/>
        </w:rPr>
        <w:t>form zabezpieczenia określonych w/w ustawą.</w:t>
      </w:r>
    </w:p>
    <w:p w:rsidR="00422A92" w:rsidRPr="00B53E9F" w:rsidRDefault="00422A92" w:rsidP="00422A92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/>
        </w:rPr>
      </w:pPr>
      <w:r w:rsidRPr="00B53E9F">
        <w:rPr>
          <w:rFonts w:ascii="Arial" w:hAnsi="Arial" w:cs="Arial"/>
          <w:color w:val="000000"/>
        </w:rPr>
        <w:t xml:space="preserve">Zamawiający dokona zwrotu zabezpieczenia należytego wykonania umowy w terminach i na zasadach określonych art. 151 ustawy Pzp. </w:t>
      </w:r>
    </w:p>
    <w:p w:rsidR="00422A92" w:rsidRPr="006D0AD3" w:rsidRDefault="00422A92" w:rsidP="0042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W przypadku nienależytego i niezgodnego z umową wykonania zamówienia </w:t>
      </w:r>
      <w:r>
        <w:rPr>
          <w:rFonts w:ascii="Arial" w:hAnsi="Arial" w:cs="Arial"/>
        </w:rPr>
        <w:br/>
        <w:t xml:space="preserve">            zabezpieczenie wraz z powstałymi odsetkami staje się własnością Zamawiającego i </w:t>
      </w:r>
      <w:r>
        <w:rPr>
          <w:rFonts w:ascii="Arial" w:hAnsi="Arial" w:cs="Arial"/>
        </w:rPr>
        <w:br/>
        <w:t xml:space="preserve">            będzie wykorzystane do zgodnego z umową wykonania przedmiotu umowy oraz do </w:t>
      </w:r>
      <w:r>
        <w:rPr>
          <w:rFonts w:ascii="Arial" w:hAnsi="Arial" w:cs="Arial"/>
        </w:rPr>
        <w:br/>
        <w:t xml:space="preserve">            pokrycia roszczeń z tytułu rękojmi za wykonany przedmiot umowy.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XIX. Istotne postanowienia umowy</w:t>
      </w:r>
    </w:p>
    <w:p w:rsidR="006711BA" w:rsidRDefault="006711BA" w:rsidP="006711BA">
      <w:pPr>
        <w:pStyle w:val="Style5"/>
        <w:widowControl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Strony przewidują możliwość dokonania zmiany istotnych postanowień umowy i określają warunki zmiany w następujących sytuacjach:</w:t>
      </w:r>
    </w:p>
    <w:p w:rsidR="006711BA" w:rsidRDefault="006711BA" w:rsidP="008942D9">
      <w:pPr>
        <w:pStyle w:val="Style5"/>
        <w:widowControl/>
        <w:numPr>
          <w:ilvl w:val="0"/>
          <w:numId w:val="27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Zmiana terminu wykonania przedmiotu umowy zamówienia wynikająca z następujących okoliczności:</w:t>
      </w:r>
    </w:p>
    <w:p w:rsidR="006711BA" w:rsidRDefault="006711BA" w:rsidP="008942D9">
      <w:pPr>
        <w:pStyle w:val="Style5"/>
        <w:widowControl/>
        <w:numPr>
          <w:ilvl w:val="0"/>
          <w:numId w:val="28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Opóźnienie w przekazaniu przez Zamawiającego terenu budowy,</w:t>
      </w:r>
    </w:p>
    <w:p w:rsidR="006711BA" w:rsidRDefault="006711BA" w:rsidP="008942D9">
      <w:pPr>
        <w:pStyle w:val="Style5"/>
        <w:widowControl/>
        <w:numPr>
          <w:ilvl w:val="0"/>
          <w:numId w:val="28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Warunków atmosferycznych uniemożliwiających wykonywanie robót,</w:t>
      </w:r>
    </w:p>
    <w:p w:rsidR="006711BA" w:rsidRDefault="006711BA" w:rsidP="008942D9">
      <w:pPr>
        <w:pStyle w:val="Style5"/>
        <w:widowControl/>
        <w:numPr>
          <w:ilvl w:val="0"/>
          <w:numId w:val="28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lastRenderedPageBreak/>
        <w:t>Zmiany zakresu robót wprowadzonych do dokumentacji projektowej co uniemożliwiło dotrzymanie terminu wykonania umowy,</w:t>
      </w:r>
    </w:p>
    <w:p w:rsidR="006711BA" w:rsidRDefault="006711BA" w:rsidP="008942D9">
      <w:pPr>
        <w:pStyle w:val="Style5"/>
        <w:widowControl/>
        <w:numPr>
          <w:ilvl w:val="0"/>
          <w:numId w:val="28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Wystąpienie czynnika o charakterze siły wyższej,</w:t>
      </w:r>
    </w:p>
    <w:p w:rsidR="006711BA" w:rsidRDefault="006711BA" w:rsidP="008942D9">
      <w:pPr>
        <w:pStyle w:val="Style5"/>
        <w:widowControl/>
        <w:numPr>
          <w:ilvl w:val="0"/>
          <w:numId w:val="28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Wstrzymanie lub opóźnienia realizacji przedmiotu umowy przez Zamawiającego z powodu wystąpienia okoliczności niezależnych od Zamawiającego, których nie mógł przewidzieć,</w:t>
      </w:r>
    </w:p>
    <w:p w:rsidR="006711BA" w:rsidRDefault="006711BA" w:rsidP="008942D9">
      <w:pPr>
        <w:pStyle w:val="Style5"/>
        <w:widowControl/>
        <w:numPr>
          <w:ilvl w:val="0"/>
          <w:numId w:val="28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Opóźnienia w dokonaniu określonych czynności przez właściwe organy, które są następstwem okoliczności, za które Wykonawca nie ponosi odpowiedzialności w szczególności w wydawaniu decyzji, uzgodnień czy zezwoleń wymaganych przez przepisy prawa,</w:t>
      </w:r>
    </w:p>
    <w:p w:rsidR="006711BA" w:rsidRDefault="006711BA" w:rsidP="008942D9">
      <w:pPr>
        <w:pStyle w:val="Style5"/>
        <w:widowControl/>
        <w:numPr>
          <w:ilvl w:val="0"/>
          <w:numId w:val="28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Zaistnienia okoliczności leżących po stronie Zamawiającego, w szczególności spowodowanych sytuacją prawną, finansową, zdolnościami płatniczymi, warunkami organizacyjnymi i technicznymi, przestojami lub opóźnieniami (np. przedłużająca się procedura postępowania o udzielenie zamówienia publicznego, rezygnacja lub brak możliwości montażu instalacji solarnych w indywidualnych budynkach mieszkalnych lub budynkach użyteczności publicznej) lub okolicznościami, które nie były możliwe do przewidzenia w chwili zawarcia umowy,</w:t>
      </w:r>
    </w:p>
    <w:p w:rsidR="006711BA" w:rsidRDefault="006711BA" w:rsidP="008942D9">
      <w:pPr>
        <w:pStyle w:val="Style5"/>
        <w:widowControl/>
        <w:numPr>
          <w:ilvl w:val="0"/>
          <w:numId w:val="28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Skrócenie terminu realizacji zamówienia, w sytuacji gdy Wykonawca wcześniej niż się Strony umówiły w umowie wykona poszczególne elementy robót i Zamawiający uzna, ze roboty zostały zakończone i nie będzie miał zastrzeże, co do kompletności i prawidłowości dokumentacji powykonawczej i Zamawiający będzie w stanie dokonać zapłaty wynagrodzenia Wykonawcy za wcześniej wykonany przedmiot umowy.</w:t>
      </w:r>
    </w:p>
    <w:p w:rsidR="006711BA" w:rsidRDefault="006711BA" w:rsidP="008942D9">
      <w:pPr>
        <w:pStyle w:val="Style5"/>
        <w:widowControl/>
        <w:numPr>
          <w:ilvl w:val="0"/>
          <w:numId w:val="28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W przypadku wydania wytycznych i zaleceń Instytucji, która przyznała środki na współfinansowanie umowy.</w:t>
      </w:r>
    </w:p>
    <w:p w:rsidR="006711BA" w:rsidRDefault="006711BA" w:rsidP="008942D9">
      <w:pPr>
        <w:pStyle w:val="Style5"/>
        <w:widowControl/>
        <w:numPr>
          <w:ilvl w:val="0"/>
          <w:numId w:val="27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W przypadku wystąpienia którejkolwiek z okoliczności wymienionych w pkt 1 termin przewidziany na zrealizowanie przedmiotu umowy może ulec odpowiedniemu przedłużeniu, o czas niezbędny do zakończenia wykonywania jej przedmiotu w sposób należyty, nie dłużej jednak niż o okres trwania tych okoliczności.</w:t>
      </w:r>
    </w:p>
    <w:p w:rsidR="006711BA" w:rsidRDefault="006711BA" w:rsidP="008942D9">
      <w:pPr>
        <w:pStyle w:val="Style5"/>
        <w:widowControl/>
        <w:numPr>
          <w:ilvl w:val="0"/>
          <w:numId w:val="27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Zmiana zakresu robót i wynagrodzenia umownego za zrealizowanie przedmiotu zamówienia:</w:t>
      </w:r>
    </w:p>
    <w:p w:rsidR="006711BA" w:rsidRDefault="006711BA" w:rsidP="008942D9">
      <w:pPr>
        <w:pStyle w:val="Style5"/>
        <w:widowControl/>
        <w:numPr>
          <w:ilvl w:val="0"/>
          <w:numId w:val="29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Ograniczenie lub zmiana zakresu rzeczowego przedmiotu umowy przez zamawiającego w szczególności zmniejszenie liczby budynków objętych realizacją robót, po ogłoszeniu zamówienia lub w trakcie trwania umowy,</w:t>
      </w:r>
    </w:p>
    <w:p w:rsidR="006711BA" w:rsidRDefault="006711BA" w:rsidP="008942D9">
      <w:pPr>
        <w:pStyle w:val="Style5"/>
        <w:widowControl/>
        <w:numPr>
          <w:ilvl w:val="0"/>
          <w:numId w:val="29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Ograniczenie lub zmiana zakresu rzeczowego przedmiotu umowy ze względu na inne czynniki, których Zamawiający nie mógł przewidzieć w chwili podpisania umowy.</w:t>
      </w:r>
    </w:p>
    <w:p w:rsidR="006711BA" w:rsidRDefault="006711BA" w:rsidP="008942D9">
      <w:pPr>
        <w:pStyle w:val="Style5"/>
        <w:widowControl/>
        <w:numPr>
          <w:ilvl w:val="0"/>
          <w:numId w:val="27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W przypadku wystąpienia okoliczności wymienionej w pkt 3 wynagrodzenie umowne ulegnie zmianie proporcjonalnie do zakresu wprowadzonych zmian.</w:t>
      </w:r>
    </w:p>
    <w:p w:rsidR="006711BA" w:rsidRDefault="006711BA" w:rsidP="008942D9">
      <w:pPr>
        <w:pStyle w:val="Style5"/>
        <w:widowControl/>
        <w:numPr>
          <w:ilvl w:val="0"/>
          <w:numId w:val="27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Zmiana ustawowej stawki podatku VAT na realizowany przedmiot umowy.</w:t>
      </w:r>
    </w:p>
    <w:p w:rsidR="006711BA" w:rsidRDefault="006711BA" w:rsidP="008942D9">
      <w:pPr>
        <w:pStyle w:val="Style5"/>
        <w:widowControl/>
        <w:numPr>
          <w:ilvl w:val="0"/>
          <w:numId w:val="27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Zmiana umowy w zakresie wynikającym z umowy o dofinansowanie zadania zawartej pomiędzy Zamawiającym z Instytucją Zarządzającą.</w:t>
      </w:r>
    </w:p>
    <w:p w:rsidR="006711BA" w:rsidRDefault="006711BA" w:rsidP="008942D9">
      <w:pPr>
        <w:pStyle w:val="Style5"/>
        <w:widowControl/>
        <w:numPr>
          <w:ilvl w:val="0"/>
          <w:numId w:val="27"/>
        </w:numPr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>Nie stanowią zmiany umowy, zmiany danych teleadresowych, związanych z obsługą administracyjno-organizacyjną w tym zmiana nr rachunku bankowego oraz danych rejestrowych.</w:t>
      </w:r>
    </w:p>
    <w:p w:rsidR="006711BA" w:rsidRPr="008D7B4F" w:rsidRDefault="006711BA" w:rsidP="008942D9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8D7B4F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</w:t>
      </w:r>
      <w:r w:rsidRPr="008D7B4F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zamówienie ani wynik postępowania o udzielenie zamówienia publicznego. </w:t>
      </w:r>
    </w:p>
    <w:p w:rsidR="006711BA" w:rsidRPr="008D7B4F" w:rsidRDefault="006711BA" w:rsidP="008942D9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8D7B4F">
        <w:rPr>
          <w:rFonts w:ascii="Arial" w:eastAsia="Arial Unicode MS" w:hAnsi="Arial" w:cs="Arial"/>
          <w:bCs/>
          <w:color w:val="000000"/>
        </w:rPr>
        <w:t xml:space="preserve"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Zamówienia, co oznacza, że kwalifikacje nowo wprowadzonych osób muszą być takie same albo wyższe od kwalifikacji </w:t>
      </w:r>
      <w:r w:rsidRPr="008D7B4F">
        <w:rPr>
          <w:rFonts w:ascii="Arial" w:eastAsia="Arial Unicode MS" w:hAnsi="Arial" w:cs="Arial"/>
          <w:bCs/>
          <w:color w:val="000000"/>
        </w:rPr>
        <w:lastRenderedPageBreak/>
        <w:t>personelu wykazanego w ofercie. Wniosek, o którym mowa powyżej, Wykonawca przedkłada Zamawiającemu.</w:t>
      </w:r>
    </w:p>
    <w:p w:rsidR="006711BA" w:rsidRPr="008D7B4F" w:rsidRDefault="006711BA" w:rsidP="008942D9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8D7B4F">
        <w:rPr>
          <w:rFonts w:ascii="Arial" w:eastAsia="Arial Unicode MS" w:hAnsi="Arial" w:cs="Arial"/>
          <w:bCs/>
          <w:color w:val="000000"/>
          <w:sz w:val="22"/>
          <w:szCs w:val="22"/>
        </w:rPr>
        <w:t>Zmiana podwykonawcy lub rezygnacja z udziału podwykonawcy przy realizacji przedmiotu zamówienia.</w:t>
      </w:r>
    </w:p>
    <w:p w:rsidR="006711BA" w:rsidRPr="00AB79E7" w:rsidRDefault="006711BA" w:rsidP="006711BA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8D7B4F">
        <w:rPr>
          <w:rFonts w:ascii="Arial" w:eastAsia="Arial Unicode MS" w:hAnsi="Arial" w:cs="Arial"/>
          <w:bCs/>
          <w:color w:val="000000"/>
          <w:sz w:val="22"/>
          <w:szCs w:val="22"/>
        </w:rPr>
        <w:t>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zasobach Wykonawca powoływał się na zasadach określonych w art. 26 ust. 2b ustawy Prawo zamówień publicznych, w celu wykazania spełniania warunków udziału w postępowaniu, o których mowa w art. 22 ust. 1 ustawy, zamawiający dopuści zmianę pod warunkiem, że Wykonawca wykaż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e</w:t>
      </w:r>
      <w:r w:rsidRPr="008D7B4F">
        <w:rPr>
          <w:rFonts w:ascii="Arial" w:eastAsia="Arial Unicode MS" w:hAnsi="Arial" w:cs="Arial"/>
          <w:bCs/>
          <w:color w:val="000000"/>
          <w:sz w:val="22"/>
          <w:szCs w:val="22"/>
        </w:rPr>
        <w:t>, że proponowany inny podwykonawca (lub wykonawca samodzielnie) spełnia warunki w stopniu nie mniejszym niż wymagany w trakcie postępowania o udzielenie zamówienia.</w:t>
      </w:r>
    </w:p>
    <w:p w:rsidR="006711BA" w:rsidRPr="008D7B4F" w:rsidRDefault="006711BA" w:rsidP="008942D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7B4F">
        <w:rPr>
          <w:rFonts w:ascii="Arial" w:hAnsi="Arial" w:cs="Arial"/>
        </w:rPr>
        <w:t>Warunkiem dokonania w/w zmian jest złożenie wniosku przez stronę inicjującą wraz z opisem i uzasadnieniem proponowanej zmiany.</w:t>
      </w:r>
    </w:p>
    <w:p w:rsidR="006711BA" w:rsidRDefault="006711BA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XX. Pouczenie o środkach ochrony prawnej przysługujących Wykonawcy w toku postępowania o udzielenie zamówienia.</w:t>
      </w:r>
      <w:r w:rsidRPr="005C380B">
        <w:rPr>
          <w:rFonts w:ascii="TimesNewRoman,Bold" w:eastAsia="TimesNewRoman,Bold" w:hAnsi="Calibri" w:cs="TimesNewRoman,Bold" w:hint="eastAsia"/>
          <w:b/>
          <w:bCs/>
          <w:color w:val="FF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C36239" w:rsidRDefault="00C36239" w:rsidP="008942D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Wykonawcom, którzy mają lub mieli interes w uzyskaniu danego zamówienia oraz ponieśli lub mogą ponieść szkodę w wyniku naruszenia przez Zamawiającego przepisów ustawy Pzp, przysługują środki ochrony prawnej określone we wspomnianej ustawie.</w:t>
      </w:r>
    </w:p>
    <w:p w:rsidR="00C36239" w:rsidRDefault="00C36239" w:rsidP="008942D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Wobec czynności podjętych przez Zamawiającego w toku postępowania oraz w przypadku zaniechania przez Zamawiającego czynności, do której jest obowiązany na podstawie ustawy, przysługuje odwołanie, które wnosi się do Prezesa Izby w formie pisemnej albo elektronicznej, opatrzonej bezpiecznym podpisem elektronicznym weryfikowanym za pomocą ważnego kwalifikowanego certyfikatu.  </w:t>
      </w:r>
    </w:p>
    <w:p w:rsidR="00C36239" w:rsidRDefault="00C36239" w:rsidP="008942D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wnosi się w terminach określonych art. 182 ustawy Prawo Zamówień Publicznych,</w:t>
      </w:r>
    </w:p>
    <w:p w:rsidR="00C36239" w:rsidRDefault="00C36239" w:rsidP="008942D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przysługuje wyłącznie wobec czynności: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Opisu sposobu dokonywania oceny spełniania warunków udziału w postępowaniu,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Wykluczenia odwołującego z postępowania o udzielenie zamówienia,</w:t>
      </w:r>
    </w:p>
    <w:p w:rsidR="00C36239" w:rsidRPr="003612AE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Odrzucenia oferty odwołującego.</w:t>
      </w:r>
    </w:p>
    <w:p w:rsidR="00C36239" w:rsidRDefault="00C36239" w:rsidP="008942D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wskazać okoliczności faktyczne i prawne uzasadniające wniesienie odwołania.</w:t>
      </w:r>
    </w:p>
    <w:p w:rsidR="00C36239" w:rsidRDefault="00C36239" w:rsidP="008942D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przez upływem tego terminu. </w:t>
      </w:r>
    </w:p>
    <w:p w:rsidR="00252382" w:rsidRDefault="00252382" w:rsidP="00252382">
      <w:pPr>
        <w:pStyle w:val="Akapitzlist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1A3441" w:rsidRDefault="001A3441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252382" w:rsidRDefault="0025238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XXI.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252382" w:rsidRDefault="0025238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w niniejszej Specyfikacji Istotnych Warunków Zamówienia </w:t>
      </w:r>
      <w:r>
        <w:rPr>
          <w:rFonts w:ascii="Arial" w:eastAsia="Arial Unicode MS" w:hAnsi="Arial" w:cs="Arial"/>
          <w:color w:val="000000"/>
        </w:rPr>
        <w:t xml:space="preserve">mają zastosowanie przepisy ustawy z dnia 29 stycznia 2004 roku Prawo Zamówień Publicznych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 U. z 201</w:t>
      </w:r>
      <w:r w:rsidR="000F6C36">
        <w:rPr>
          <w:rFonts w:ascii="Arial" w:hAnsi="Arial" w:cs="Arial"/>
        </w:rPr>
        <w:t>5</w:t>
      </w:r>
      <w:r w:rsidR="00990EF6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>poz.</w:t>
      </w:r>
      <w:r w:rsidR="000F6C36">
        <w:rPr>
          <w:rFonts w:ascii="Arial" w:eastAsia="Arial Unicode MS" w:hAnsi="Arial" w:cs="Arial"/>
          <w:color w:val="000000"/>
        </w:rPr>
        <w:t xml:space="preserve"> 2164</w:t>
      </w:r>
      <w:r w:rsidR="00A75DB4">
        <w:rPr>
          <w:rFonts w:ascii="Arial" w:eastAsia="Arial Unicode MS" w:hAnsi="Arial" w:cs="Arial"/>
          <w:color w:val="000000"/>
        </w:rPr>
        <w:t>)</w:t>
      </w:r>
      <w:r>
        <w:t xml:space="preserve"> </w:t>
      </w:r>
      <w:r>
        <w:rPr>
          <w:rFonts w:ascii="Arial" w:eastAsia="Arial Unicode MS" w:hAnsi="Arial" w:cs="Arial"/>
          <w:color w:val="000000"/>
        </w:rPr>
        <w:t>oraz przepisy Kodeksu Cywilnego.</w:t>
      </w:r>
    </w:p>
    <w:p w:rsidR="001A3441" w:rsidRDefault="001A3441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XX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024"/>
      </w:tblGrid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3</w:t>
            </w:r>
            <w:r w:rsidRPr="007D4AA5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316EC9" w:rsidRDefault="004118E7" w:rsidP="00980F67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dot. grupy kapitałowej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4.</w:t>
            </w:r>
          </w:p>
        </w:tc>
        <w:tc>
          <w:tcPr>
            <w:tcW w:w="8024" w:type="dxa"/>
          </w:tcPr>
          <w:p w:rsidR="00422A92" w:rsidRPr="00316EC9" w:rsidRDefault="004118E7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316EC9"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6A6EAD">
              <w:rPr>
                <w:rFonts w:ascii="Arial" w:eastAsia="Arial Unicode MS" w:hAnsi="Arial" w:cs="Arial"/>
                <w:color w:val="000000"/>
              </w:rPr>
              <w:t>robót</w:t>
            </w:r>
            <w:r w:rsidR="004C7825">
              <w:rPr>
                <w:rFonts w:ascii="Arial" w:eastAsia="Arial Unicode MS" w:hAnsi="Arial" w:cs="Arial"/>
                <w:color w:val="000000"/>
              </w:rPr>
              <w:t xml:space="preserve"> budowlanych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1C56E8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5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6D4F7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 osób</w:t>
            </w:r>
          </w:p>
        </w:tc>
      </w:tr>
      <w:tr w:rsidR="006D4F72" w:rsidRPr="007D4AA5" w:rsidTr="007467C0">
        <w:tc>
          <w:tcPr>
            <w:tcW w:w="1188" w:type="dxa"/>
          </w:tcPr>
          <w:p w:rsidR="006D4F72" w:rsidRDefault="00C777D3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6.</w:t>
            </w:r>
          </w:p>
        </w:tc>
        <w:tc>
          <w:tcPr>
            <w:tcW w:w="8024" w:type="dxa"/>
          </w:tcPr>
          <w:p w:rsidR="006D4F72" w:rsidRDefault="006D4F7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Oświadczenie, że osoby posiadają wymagane uprawnienia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C777D3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7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8566C3" w:rsidRDefault="006D4F7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spełnieniu warunków udziału w postępowaniu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C777D3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8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E92CFB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podwykonawcach</w:t>
            </w:r>
          </w:p>
        </w:tc>
      </w:tr>
      <w:tr w:rsidR="003322BB" w:rsidRPr="007D4AA5" w:rsidTr="007467C0">
        <w:tc>
          <w:tcPr>
            <w:tcW w:w="1188" w:type="dxa"/>
          </w:tcPr>
          <w:p w:rsidR="003322BB" w:rsidRDefault="00C777D3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9</w:t>
            </w:r>
            <w:r w:rsidR="003322BB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3322BB" w:rsidRDefault="00E92CFB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Zobowiązanie</w:t>
            </w:r>
          </w:p>
        </w:tc>
      </w:tr>
      <w:tr w:rsidR="00E92CFB" w:rsidRPr="007D4AA5" w:rsidTr="007467C0">
        <w:tc>
          <w:tcPr>
            <w:tcW w:w="1188" w:type="dxa"/>
          </w:tcPr>
          <w:p w:rsidR="00E92CFB" w:rsidRDefault="00E92CFB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10.</w:t>
            </w:r>
          </w:p>
        </w:tc>
        <w:tc>
          <w:tcPr>
            <w:tcW w:w="8024" w:type="dxa"/>
          </w:tcPr>
          <w:p w:rsidR="00E92CFB" w:rsidRDefault="00E92CFB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Projekt umowy</w:t>
            </w:r>
          </w:p>
        </w:tc>
      </w:tr>
      <w:tr w:rsidR="00E92CFB" w:rsidRPr="007D4AA5" w:rsidTr="007467C0">
        <w:tc>
          <w:tcPr>
            <w:tcW w:w="1188" w:type="dxa"/>
          </w:tcPr>
          <w:p w:rsidR="00E92CFB" w:rsidRDefault="00E92CFB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11.</w:t>
            </w:r>
          </w:p>
        </w:tc>
        <w:tc>
          <w:tcPr>
            <w:tcW w:w="8024" w:type="dxa"/>
          </w:tcPr>
          <w:p w:rsidR="00E92CFB" w:rsidRDefault="00E92CFB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Program Funkcjonalno-Użytkowy</w:t>
            </w:r>
          </w:p>
        </w:tc>
      </w:tr>
      <w:tr w:rsidR="00E92CFB" w:rsidRPr="007D4AA5" w:rsidTr="007467C0">
        <w:tc>
          <w:tcPr>
            <w:tcW w:w="1188" w:type="dxa"/>
          </w:tcPr>
          <w:p w:rsidR="00E92CFB" w:rsidRDefault="00E92CFB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12.</w:t>
            </w:r>
          </w:p>
        </w:tc>
        <w:tc>
          <w:tcPr>
            <w:tcW w:w="8024" w:type="dxa"/>
          </w:tcPr>
          <w:p w:rsidR="00E92CFB" w:rsidRDefault="00E92CFB" w:rsidP="00426F7B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426F7B">
              <w:rPr>
                <w:rFonts w:ascii="Arial" w:eastAsia="Arial Unicode MS" w:hAnsi="Arial" w:cs="Arial"/>
                <w:color w:val="000000"/>
              </w:rPr>
              <w:t>lokalizacji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</w:p>
    <w:p w:rsidR="00772509" w:rsidRPr="00DB161C" w:rsidRDefault="00422A92" w:rsidP="003604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 w:rsidR="00CF2946" w:rsidRPr="00D56CA0">
        <w:rPr>
          <w:rFonts w:ascii="Arial" w:eastAsia="Arial Unicode MS" w:hAnsi="Arial" w:cs="Arial"/>
          <w:b/>
          <w:i/>
          <w:color w:val="000000"/>
        </w:rPr>
        <w:t xml:space="preserve">                 </w:t>
      </w:r>
    </w:p>
    <w:sectPr w:rsidR="00772509" w:rsidRPr="00DB161C" w:rsidSect="00816F76">
      <w:footerReference w:type="default" r:id="rId14"/>
      <w:headerReference w:type="first" r:id="rId15"/>
      <w:pgSz w:w="11906" w:h="16838" w:code="9"/>
      <w:pgMar w:top="1276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68" w:rsidRDefault="00DC5768" w:rsidP="00C91BF0">
      <w:r>
        <w:separator/>
      </w:r>
    </w:p>
  </w:endnote>
  <w:endnote w:type="continuationSeparator" w:id="0">
    <w:p w:rsidR="00DC5768" w:rsidRDefault="00DC5768" w:rsidP="00C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76" w:rsidRDefault="00816F76" w:rsidP="00816F76">
    <w:pPr>
      <w:pStyle w:val="Stopka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68" w:rsidRDefault="00DC5768" w:rsidP="00C91BF0">
      <w:r>
        <w:separator/>
      </w:r>
    </w:p>
  </w:footnote>
  <w:footnote w:type="continuationSeparator" w:id="0">
    <w:p w:rsidR="00DC5768" w:rsidRDefault="00DC5768" w:rsidP="00C9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76" w:rsidRDefault="00816F76" w:rsidP="00816F76">
    <w:pPr>
      <w:pStyle w:val="Nagwek"/>
      <w:tabs>
        <w:tab w:val="center" w:pos="709"/>
        <w:tab w:val="center" w:pos="7938"/>
      </w:tabs>
    </w:pP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808990" cy="539115"/>
          <wp:effectExtent l="0" t="0" r="0" b="0"/>
          <wp:docPr id="4" name="Obraz 4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734695" cy="539115"/>
          <wp:effectExtent l="0" t="0" r="0" b="0"/>
          <wp:docPr id="3" name="Obraz 3" descr="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ubel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829945" cy="539115"/>
          <wp:effectExtent l="0" t="0" r="0" b="0"/>
          <wp:docPr id="1" name="Obraz 1" descr="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r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F76" w:rsidRPr="00A02FB9" w:rsidRDefault="00816F76" w:rsidP="00816F76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 w:rsidRPr="00A02FB9">
      <w:rPr>
        <w:rFonts w:ascii="Arial" w:hAnsi="Arial" w:cs="Arial"/>
        <w:color w:val="000000"/>
        <w:sz w:val="16"/>
        <w:szCs w:val="16"/>
      </w:rPr>
      <w:t xml:space="preserve">Zamówienie realizowane w ramach projektu pn. „Budowa lub modernizacja dróg lokalnych” w ramach poddziałania „Wsparcie inwestycji związanych z tworzeniem, ulepszaniem lub rozbudową wszystkich rodzajów małej infrastruktury, w tym inwestycji </w:t>
    </w:r>
    <w:r>
      <w:rPr>
        <w:rFonts w:ascii="Arial" w:hAnsi="Arial" w:cs="Arial"/>
        <w:color w:val="000000"/>
        <w:sz w:val="16"/>
        <w:szCs w:val="16"/>
      </w:rPr>
      <w:br/>
    </w:r>
    <w:r w:rsidRPr="00A02FB9">
      <w:rPr>
        <w:rFonts w:ascii="Arial" w:hAnsi="Arial" w:cs="Arial"/>
        <w:color w:val="000000"/>
        <w:sz w:val="16"/>
        <w:szCs w:val="16"/>
      </w:rPr>
      <w:t>w energię odnawialną i w oszczędzanie energii” objęte Programem Rozwoju Obszarów Wiejskich na lata 2014 – 2020.</w:t>
    </w:r>
  </w:p>
  <w:p w:rsidR="00816F76" w:rsidRDefault="00816F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12D"/>
    <w:multiLevelType w:val="hybridMultilevel"/>
    <w:tmpl w:val="0A90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25481"/>
    <w:multiLevelType w:val="hybridMultilevel"/>
    <w:tmpl w:val="496C3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B7A4D"/>
    <w:multiLevelType w:val="hybridMultilevel"/>
    <w:tmpl w:val="4E22D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B6088"/>
    <w:multiLevelType w:val="hybridMultilevel"/>
    <w:tmpl w:val="FF56297C"/>
    <w:lvl w:ilvl="0" w:tplc="0415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0D145EC1"/>
    <w:multiLevelType w:val="hybridMultilevel"/>
    <w:tmpl w:val="B516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E43CE"/>
    <w:multiLevelType w:val="hybridMultilevel"/>
    <w:tmpl w:val="6AB4D3CE"/>
    <w:lvl w:ilvl="0" w:tplc="E6C6B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23B59"/>
    <w:multiLevelType w:val="hybridMultilevel"/>
    <w:tmpl w:val="EEB40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671B6"/>
    <w:multiLevelType w:val="hybridMultilevel"/>
    <w:tmpl w:val="556C6050"/>
    <w:lvl w:ilvl="0" w:tplc="A880C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F224D5"/>
    <w:multiLevelType w:val="hybridMultilevel"/>
    <w:tmpl w:val="80FE34BC"/>
    <w:lvl w:ilvl="0" w:tplc="7E0C1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F66653"/>
    <w:multiLevelType w:val="hybridMultilevel"/>
    <w:tmpl w:val="BC2A33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3BE"/>
    <w:multiLevelType w:val="hybridMultilevel"/>
    <w:tmpl w:val="1426518C"/>
    <w:lvl w:ilvl="0" w:tplc="30F0E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5D54"/>
    <w:multiLevelType w:val="hybridMultilevel"/>
    <w:tmpl w:val="E0A0E776"/>
    <w:lvl w:ilvl="0" w:tplc="4C326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EB00C1"/>
    <w:multiLevelType w:val="hybridMultilevel"/>
    <w:tmpl w:val="D2A0B9EC"/>
    <w:lvl w:ilvl="0" w:tplc="0896D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2FF6"/>
    <w:multiLevelType w:val="hybridMultilevel"/>
    <w:tmpl w:val="E996D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D7DAA"/>
    <w:multiLevelType w:val="hybridMultilevel"/>
    <w:tmpl w:val="34ECCDC8"/>
    <w:lvl w:ilvl="0" w:tplc="C292D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B12539"/>
    <w:multiLevelType w:val="hybridMultilevel"/>
    <w:tmpl w:val="FE7C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80732"/>
    <w:multiLevelType w:val="multilevel"/>
    <w:tmpl w:val="687C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494818B5"/>
    <w:multiLevelType w:val="hybridMultilevel"/>
    <w:tmpl w:val="0CC894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81FA8"/>
    <w:multiLevelType w:val="hybridMultilevel"/>
    <w:tmpl w:val="D098DC76"/>
    <w:lvl w:ilvl="0" w:tplc="1BA85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96D24"/>
    <w:multiLevelType w:val="hybridMultilevel"/>
    <w:tmpl w:val="88664804"/>
    <w:lvl w:ilvl="0" w:tplc="25D836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A54BC5"/>
    <w:multiLevelType w:val="hybridMultilevel"/>
    <w:tmpl w:val="0A129410"/>
    <w:lvl w:ilvl="0" w:tplc="EE4A33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6B77EC"/>
    <w:multiLevelType w:val="hybridMultilevel"/>
    <w:tmpl w:val="41B8B1C6"/>
    <w:lvl w:ilvl="0" w:tplc="25D836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E715B7"/>
    <w:multiLevelType w:val="hybridMultilevel"/>
    <w:tmpl w:val="919A5F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61D67"/>
    <w:multiLevelType w:val="hybridMultilevel"/>
    <w:tmpl w:val="D2A0B9EC"/>
    <w:lvl w:ilvl="0" w:tplc="0896D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5215C"/>
    <w:multiLevelType w:val="hybridMultilevel"/>
    <w:tmpl w:val="FFA4FF30"/>
    <w:lvl w:ilvl="0" w:tplc="0415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68BD76C9"/>
    <w:multiLevelType w:val="hybridMultilevel"/>
    <w:tmpl w:val="D672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199"/>
    <w:multiLevelType w:val="hybridMultilevel"/>
    <w:tmpl w:val="B3F8B474"/>
    <w:lvl w:ilvl="0" w:tplc="79B8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A53F7"/>
    <w:multiLevelType w:val="hybridMultilevel"/>
    <w:tmpl w:val="64C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E1CBE"/>
    <w:multiLevelType w:val="hybridMultilevel"/>
    <w:tmpl w:val="F4C2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609FD"/>
    <w:multiLevelType w:val="hybridMultilevel"/>
    <w:tmpl w:val="231AFBA4"/>
    <w:lvl w:ilvl="0" w:tplc="F86E39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DA28C4"/>
    <w:multiLevelType w:val="hybridMultilevel"/>
    <w:tmpl w:val="A3603E42"/>
    <w:lvl w:ilvl="0" w:tplc="D3086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7E74A8"/>
    <w:multiLevelType w:val="hybridMultilevel"/>
    <w:tmpl w:val="5B100AC8"/>
    <w:lvl w:ilvl="0" w:tplc="EB9ED2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711518"/>
    <w:multiLevelType w:val="hybridMultilevel"/>
    <w:tmpl w:val="059A2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6"/>
  </w:num>
  <w:num w:numId="4">
    <w:abstractNumId w:val="29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12"/>
  </w:num>
  <w:num w:numId="10">
    <w:abstractNumId w:val="22"/>
  </w:num>
  <w:num w:numId="11">
    <w:abstractNumId w:val="5"/>
  </w:num>
  <w:num w:numId="12">
    <w:abstractNumId w:val="10"/>
  </w:num>
  <w:num w:numId="13">
    <w:abstractNumId w:val="31"/>
  </w:num>
  <w:num w:numId="14">
    <w:abstractNumId w:val="16"/>
  </w:num>
  <w:num w:numId="15">
    <w:abstractNumId w:val="34"/>
  </w:num>
  <w:num w:numId="16">
    <w:abstractNumId w:val="18"/>
  </w:num>
  <w:num w:numId="17">
    <w:abstractNumId w:val="9"/>
  </w:num>
  <w:num w:numId="18">
    <w:abstractNumId w:val="13"/>
  </w:num>
  <w:num w:numId="19">
    <w:abstractNumId w:val="32"/>
  </w:num>
  <w:num w:numId="20">
    <w:abstractNumId w:val="35"/>
  </w:num>
  <w:num w:numId="21">
    <w:abstractNumId w:val="15"/>
  </w:num>
  <w:num w:numId="22">
    <w:abstractNumId w:val="26"/>
  </w:num>
  <w:num w:numId="23">
    <w:abstractNumId w:val="8"/>
  </w:num>
  <w:num w:numId="24">
    <w:abstractNumId w:val="33"/>
  </w:num>
  <w:num w:numId="25">
    <w:abstractNumId w:val="25"/>
  </w:num>
  <w:num w:numId="26">
    <w:abstractNumId w:val="28"/>
  </w:num>
  <w:num w:numId="27">
    <w:abstractNumId w:val="0"/>
  </w:num>
  <w:num w:numId="28">
    <w:abstractNumId w:val="20"/>
  </w:num>
  <w:num w:numId="29">
    <w:abstractNumId w:val="7"/>
  </w:num>
  <w:num w:numId="30">
    <w:abstractNumId w:val="19"/>
  </w:num>
  <w:num w:numId="31">
    <w:abstractNumId w:val="11"/>
  </w:num>
  <w:num w:numId="32">
    <w:abstractNumId w:val="21"/>
  </w:num>
  <w:num w:numId="33">
    <w:abstractNumId w:val="24"/>
  </w:num>
  <w:num w:numId="34">
    <w:abstractNumId w:val="4"/>
  </w:num>
  <w:num w:numId="35">
    <w:abstractNumId w:val="27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BF0"/>
    <w:rsid w:val="000024C3"/>
    <w:rsid w:val="00004C41"/>
    <w:rsid w:val="00005141"/>
    <w:rsid w:val="00007DB7"/>
    <w:rsid w:val="00010737"/>
    <w:rsid w:val="00017FD9"/>
    <w:rsid w:val="00020C92"/>
    <w:rsid w:val="00022F0C"/>
    <w:rsid w:val="00025194"/>
    <w:rsid w:val="0002558E"/>
    <w:rsid w:val="00025A10"/>
    <w:rsid w:val="00026F7F"/>
    <w:rsid w:val="000369F5"/>
    <w:rsid w:val="00041027"/>
    <w:rsid w:val="000445E2"/>
    <w:rsid w:val="000447BD"/>
    <w:rsid w:val="0004495E"/>
    <w:rsid w:val="00045541"/>
    <w:rsid w:val="000470D5"/>
    <w:rsid w:val="00047F53"/>
    <w:rsid w:val="00054E25"/>
    <w:rsid w:val="0005560A"/>
    <w:rsid w:val="00065C0B"/>
    <w:rsid w:val="000728FE"/>
    <w:rsid w:val="00076A59"/>
    <w:rsid w:val="00076C13"/>
    <w:rsid w:val="000778B4"/>
    <w:rsid w:val="00087037"/>
    <w:rsid w:val="00090C10"/>
    <w:rsid w:val="000A2608"/>
    <w:rsid w:val="000A4A8F"/>
    <w:rsid w:val="000A566A"/>
    <w:rsid w:val="000B2961"/>
    <w:rsid w:val="000B4E79"/>
    <w:rsid w:val="000C1B73"/>
    <w:rsid w:val="000D161C"/>
    <w:rsid w:val="000D169F"/>
    <w:rsid w:val="000F6C36"/>
    <w:rsid w:val="0010041B"/>
    <w:rsid w:val="0010240F"/>
    <w:rsid w:val="00103EF9"/>
    <w:rsid w:val="00105FBF"/>
    <w:rsid w:val="00106A2F"/>
    <w:rsid w:val="001113FB"/>
    <w:rsid w:val="001157F2"/>
    <w:rsid w:val="00125518"/>
    <w:rsid w:val="00125D9B"/>
    <w:rsid w:val="00132BCF"/>
    <w:rsid w:val="00146390"/>
    <w:rsid w:val="00146433"/>
    <w:rsid w:val="00146EA6"/>
    <w:rsid w:val="0014719B"/>
    <w:rsid w:val="0015015E"/>
    <w:rsid w:val="001502F6"/>
    <w:rsid w:val="00154FC8"/>
    <w:rsid w:val="00155391"/>
    <w:rsid w:val="00155491"/>
    <w:rsid w:val="00155DBE"/>
    <w:rsid w:val="0015727F"/>
    <w:rsid w:val="00160464"/>
    <w:rsid w:val="001646F7"/>
    <w:rsid w:val="001654A3"/>
    <w:rsid w:val="001655BD"/>
    <w:rsid w:val="00165FFD"/>
    <w:rsid w:val="001733EA"/>
    <w:rsid w:val="0017416A"/>
    <w:rsid w:val="00183D51"/>
    <w:rsid w:val="0018648F"/>
    <w:rsid w:val="00195AE3"/>
    <w:rsid w:val="001A3441"/>
    <w:rsid w:val="001B4353"/>
    <w:rsid w:val="001C3E7C"/>
    <w:rsid w:val="001C46F2"/>
    <w:rsid w:val="001C56E8"/>
    <w:rsid w:val="001C6A79"/>
    <w:rsid w:val="001D0DE5"/>
    <w:rsid w:val="001D26EA"/>
    <w:rsid w:val="001E2A5F"/>
    <w:rsid w:val="001F001E"/>
    <w:rsid w:val="001F3B9A"/>
    <w:rsid w:val="001F3CBF"/>
    <w:rsid w:val="002024FC"/>
    <w:rsid w:val="0020395D"/>
    <w:rsid w:val="00211DC2"/>
    <w:rsid w:val="002135D8"/>
    <w:rsid w:val="00221E37"/>
    <w:rsid w:val="00224FEB"/>
    <w:rsid w:val="00230113"/>
    <w:rsid w:val="00233CEA"/>
    <w:rsid w:val="00234A2A"/>
    <w:rsid w:val="00234D85"/>
    <w:rsid w:val="00237B02"/>
    <w:rsid w:val="002451A4"/>
    <w:rsid w:val="00247219"/>
    <w:rsid w:val="00250AA6"/>
    <w:rsid w:val="00252382"/>
    <w:rsid w:val="002525F4"/>
    <w:rsid w:val="002538AD"/>
    <w:rsid w:val="00254814"/>
    <w:rsid w:val="00271B4C"/>
    <w:rsid w:val="002731CC"/>
    <w:rsid w:val="00282ED3"/>
    <w:rsid w:val="002870AD"/>
    <w:rsid w:val="00291765"/>
    <w:rsid w:val="002950B7"/>
    <w:rsid w:val="002A3AA4"/>
    <w:rsid w:val="002C0CB8"/>
    <w:rsid w:val="002C4BDD"/>
    <w:rsid w:val="002D3544"/>
    <w:rsid w:val="002D3AA1"/>
    <w:rsid w:val="002D482F"/>
    <w:rsid w:val="002D4BB9"/>
    <w:rsid w:val="002D5CC5"/>
    <w:rsid w:val="002D6C36"/>
    <w:rsid w:val="002D7856"/>
    <w:rsid w:val="002E3A0E"/>
    <w:rsid w:val="002E50F3"/>
    <w:rsid w:val="00304563"/>
    <w:rsid w:val="00304F25"/>
    <w:rsid w:val="00312230"/>
    <w:rsid w:val="00316E43"/>
    <w:rsid w:val="00323558"/>
    <w:rsid w:val="00323A61"/>
    <w:rsid w:val="003322BB"/>
    <w:rsid w:val="00332C5B"/>
    <w:rsid w:val="00352EAA"/>
    <w:rsid w:val="00355015"/>
    <w:rsid w:val="003559EE"/>
    <w:rsid w:val="003604A9"/>
    <w:rsid w:val="0036133A"/>
    <w:rsid w:val="00363B34"/>
    <w:rsid w:val="003678B5"/>
    <w:rsid w:val="00376B7D"/>
    <w:rsid w:val="00381420"/>
    <w:rsid w:val="003817E8"/>
    <w:rsid w:val="003835AA"/>
    <w:rsid w:val="003851EF"/>
    <w:rsid w:val="003A1069"/>
    <w:rsid w:val="003A5EB2"/>
    <w:rsid w:val="003B1C5E"/>
    <w:rsid w:val="003B1CB8"/>
    <w:rsid w:val="003B27E4"/>
    <w:rsid w:val="003B48E5"/>
    <w:rsid w:val="003B6C0E"/>
    <w:rsid w:val="003C0D65"/>
    <w:rsid w:val="003C3ACE"/>
    <w:rsid w:val="003C4CC4"/>
    <w:rsid w:val="003C7BDD"/>
    <w:rsid w:val="003D7A17"/>
    <w:rsid w:val="003E4EED"/>
    <w:rsid w:val="003E5237"/>
    <w:rsid w:val="003F10C7"/>
    <w:rsid w:val="003F3289"/>
    <w:rsid w:val="003F5A0B"/>
    <w:rsid w:val="00401C96"/>
    <w:rsid w:val="004118E7"/>
    <w:rsid w:val="00415F69"/>
    <w:rsid w:val="00420248"/>
    <w:rsid w:val="0042033F"/>
    <w:rsid w:val="00422A92"/>
    <w:rsid w:val="00425A09"/>
    <w:rsid w:val="00426F7B"/>
    <w:rsid w:val="00434ED4"/>
    <w:rsid w:val="0044472A"/>
    <w:rsid w:val="00444FFA"/>
    <w:rsid w:val="00446FDD"/>
    <w:rsid w:val="00450DC0"/>
    <w:rsid w:val="004579E1"/>
    <w:rsid w:val="004618CB"/>
    <w:rsid w:val="00465710"/>
    <w:rsid w:val="004662F9"/>
    <w:rsid w:val="00472CF0"/>
    <w:rsid w:val="00475EAD"/>
    <w:rsid w:val="00476D07"/>
    <w:rsid w:val="00477C19"/>
    <w:rsid w:val="00482B47"/>
    <w:rsid w:val="00482D1C"/>
    <w:rsid w:val="004877FF"/>
    <w:rsid w:val="00490AB7"/>
    <w:rsid w:val="00492A18"/>
    <w:rsid w:val="0049663A"/>
    <w:rsid w:val="00496B73"/>
    <w:rsid w:val="004978AD"/>
    <w:rsid w:val="004A1CBA"/>
    <w:rsid w:val="004A3B03"/>
    <w:rsid w:val="004A3EA9"/>
    <w:rsid w:val="004A5B79"/>
    <w:rsid w:val="004A78BE"/>
    <w:rsid w:val="004A7BBB"/>
    <w:rsid w:val="004C2D27"/>
    <w:rsid w:val="004C2E34"/>
    <w:rsid w:val="004C7825"/>
    <w:rsid w:val="004D7E70"/>
    <w:rsid w:val="005012B0"/>
    <w:rsid w:val="00501A88"/>
    <w:rsid w:val="00504730"/>
    <w:rsid w:val="00504952"/>
    <w:rsid w:val="0051246B"/>
    <w:rsid w:val="00517C9E"/>
    <w:rsid w:val="00520DF1"/>
    <w:rsid w:val="005239D4"/>
    <w:rsid w:val="00524BE6"/>
    <w:rsid w:val="00530135"/>
    <w:rsid w:val="00534872"/>
    <w:rsid w:val="00550D01"/>
    <w:rsid w:val="00552452"/>
    <w:rsid w:val="005635D3"/>
    <w:rsid w:val="00563951"/>
    <w:rsid w:val="00565F40"/>
    <w:rsid w:val="005717D4"/>
    <w:rsid w:val="00572FD1"/>
    <w:rsid w:val="00573AD0"/>
    <w:rsid w:val="00573FEA"/>
    <w:rsid w:val="00576B2F"/>
    <w:rsid w:val="005772A4"/>
    <w:rsid w:val="00577AD5"/>
    <w:rsid w:val="00590DE1"/>
    <w:rsid w:val="0059386F"/>
    <w:rsid w:val="005A0610"/>
    <w:rsid w:val="005A2AE6"/>
    <w:rsid w:val="005A5C40"/>
    <w:rsid w:val="005A6C36"/>
    <w:rsid w:val="005B05B9"/>
    <w:rsid w:val="005B4201"/>
    <w:rsid w:val="005B45D8"/>
    <w:rsid w:val="005B4AC0"/>
    <w:rsid w:val="005B6598"/>
    <w:rsid w:val="005C0E29"/>
    <w:rsid w:val="005C176E"/>
    <w:rsid w:val="005C2F42"/>
    <w:rsid w:val="005D3F3A"/>
    <w:rsid w:val="005D63FA"/>
    <w:rsid w:val="005D6770"/>
    <w:rsid w:val="005E1822"/>
    <w:rsid w:val="005E7EDA"/>
    <w:rsid w:val="005F1D35"/>
    <w:rsid w:val="005F3BC9"/>
    <w:rsid w:val="005F47BE"/>
    <w:rsid w:val="005F5120"/>
    <w:rsid w:val="00600415"/>
    <w:rsid w:val="006022DE"/>
    <w:rsid w:val="00603207"/>
    <w:rsid w:val="0060425A"/>
    <w:rsid w:val="00612656"/>
    <w:rsid w:val="006203AA"/>
    <w:rsid w:val="0062119C"/>
    <w:rsid w:val="006254CE"/>
    <w:rsid w:val="00635922"/>
    <w:rsid w:val="006433BA"/>
    <w:rsid w:val="0064393A"/>
    <w:rsid w:val="0065188F"/>
    <w:rsid w:val="006522B5"/>
    <w:rsid w:val="006711BA"/>
    <w:rsid w:val="00674EAC"/>
    <w:rsid w:val="0067737F"/>
    <w:rsid w:val="00680FA6"/>
    <w:rsid w:val="00681C3A"/>
    <w:rsid w:val="00684B58"/>
    <w:rsid w:val="0068719C"/>
    <w:rsid w:val="0068753C"/>
    <w:rsid w:val="00693B21"/>
    <w:rsid w:val="006956AF"/>
    <w:rsid w:val="006A2B86"/>
    <w:rsid w:val="006A6EAD"/>
    <w:rsid w:val="006B2EB9"/>
    <w:rsid w:val="006C556D"/>
    <w:rsid w:val="006D143C"/>
    <w:rsid w:val="006D4F72"/>
    <w:rsid w:val="006D5A03"/>
    <w:rsid w:val="006E4D70"/>
    <w:rsid w:val="006F0A05"/>
    <w:rsid w:val="006F3CDD"/>
    <w:rsid w:val="006F5770"/>
    <w:rsid w:val="006F7983"/>
    <w:rsid w:val="00703136"/>
    <w:rsid w:val="00705CBE"/>
    <w:rsid w:val="00714617"/>
    <w:rsid w:val="007168EB"/>
    <w:rsid w:val="00717DE2"/>
    <w:rsid w:val="0072363C"/>
    <w:rsid w:val="007411EC"/>
    <w:rsid w:val="00742F2D"/>
    <w:rsid w:val="0074390C"/>
    <w:rsid w:val="00743EED"/>
    <w:rsid w:val="007467C0"/>
    <w:rsid w:val="007556E3"/>
    <w:rsid w:val="00755AAA"/>
    <w:rsid w:val="00762C8D"/>
    <w:rsid w:val="00764B37"/>
    <w:rsid w:val="00767A7D"/>
    <w:rsid w:val="0077010A"/>
    <w:rsid w:val="00770BB2"/>
    <w:rsid w:val="00772509"/>
    <w:rsid w:val="0077763C"/>
    <w:rsid w:val="007808F6"/>
    <w:rsid w:val="00782743"/>
    <w:rsid w:val="00782A99"/>
    <w:rsid w:val="0078720A"/>
    <w:rsid w:val="00791C4C"/>
    <w:rsid w:val="00793151"/>
    <w:rsid w:val="007A1C12"/>
    <w:rsid w:val="007A47E6"/>
    <w:rsid w:val="007A7A1D"/>
    <w:rsid w:val="007B1D74"/>
    <w:rsid w:val="007B20C6"/>
    <w:rsid w:val="007B5842"/>
    <w:rsid w:val="007C04E4"/>
    <w:rsid w:val="007C5E0A"/>
    <w:rsid w:val="007C7D23"/>
    <w:rsid w:val="007D42CB"/>
    <w:rsid w:val="007E0D54"/>
    <w:rsid w:val="007E3890"/>
    <w:rsid w:val="007F3557"/>
    <w:rsid w:val="008071E7"/>
    <w:rsid w:val="0081171A"/>
    <w:rsid w:val="00816F76"/>
    <w:rsid w:val="0082359A"/>
    <w:rsid w:val="0082543F"/>
    <w:rsid w:val="00825461"/>
    <w:rsid w:val="0083042D"/>
    <w:rsid w:val="00831083"/>
    <w:rsid w:val="00832DF5"/>
    <w:rsid w:val="008331CC"/>
    <w:rsid w:val="00834807"/>
    <w:rsid w:val="00836235"/>
    <w:rsid w:val="00837EE0"/>
    <w:rsid w:val="00843E9D"/>
    <w:rsid w:val="0085301A"/>
    <w:rsid w:val="00860125"/>
    <w:rsid w:val="00863E96"/>
    <w:rsid w:val="00865618"/>
    <w:rsid w:val="008656A2"/>
    <w:rsid w:val="00866870"/>
    <w:rsid w:val="00871203"/>
    <w:rsid w:val="00871706"/>
    <w:rsid w:val="0087558A"/>
    <w:rsid w:val="00876D72"/>
    <w:rsid w:val="00885A9F"/>
    <w:rsid w:val="008942D9"/>
    <w:rsid w:val="008A1696"/>
    <w:rsid w:val="008A2682"/>
    <w:rsid w:val="008A2C41"/>
    <w:rsid w:val="008A7AE1"/>
    <w:rsid w:val="008B0AD5"/>
    <w:rsid w:val="008C230C"/>
    <w:rsid w:val="008C3844"/>
    <w:rsid w:val="008C7A54"/>
    <w:rsid w:val="008D3BDC"/>
    <w:rsid w:val="008D3D81"/>
    <w:rsid w:val="008E2488"/>
    <w:rsid w:val="008E42D5"/>
    <w:rsid w:val="008E4889"/>
    <w:rsid w:val="008E566A"/>
    <w:rsid w:val="008F14E1"/>
    <w:rsid w:val="008F316A"/>
    <w:rsid w:val="00902A4C"/>
    <w:rsid w:val="00907295"/>
    <w:rsid w:val="00907A2B"/>
    <w:rsid w:val="009236D2"/>
    <w:rsid w:val="00925095"/>
    <w:rsid w:val="00925F5E"/>
    <w:rsid w:val="00936A58"/>
    <w:rsid w:val="0093755D"/>
    <w:rsid w:val="009442DD"/>
    <w:rsid w:val="00953F31"/>
    <w:rsid w:val="0095674C"/>
    <w:rsid w:val="0095680A"/>
    <w:rsid w:val="00960197"/>
    <w:rsid w:val="0096236E"/>
    <w:rsid w:val="00976F8F"/>
    <w:rsid w:val="00980F67"/>
    <w:rsid w:val="00990EF6"/>
    <w:rsid w:val="00991309"/>
    <w:rsid w:val="0099326C"/>
    <w:rsid w:val="009A06B7"/>
    <w:rsid w:val="009A4FBD"/>
    <w:rsid w:val="009B14DE"/>
    <w:rsid w:val="009C237D"/>
    <w:rsid w:val="009C7FFA"/>
    <w:rsid w:val="009D7581"/>
    <w:rsid w:val="009D7BBD"/>
    <w:rsid w:val="009E2EEB"/>
    <w:rsid w:val="009E5DDE"/>
    <w:rsid w:val="009E6B74"/>
    <w:rsid w:val="009F0B77"/>
    <w:rsid w:val="009F1279"/>
    <w:rsid w:val="009F2D93"/>
    <w:rsid w:val="009F4FF4"/>
    <w:rsid w:val="00A02FA7"/>
    <w:rsid w:val="00A02FB9"/>
    <w:rsid w:val="00A04029"/>
    <w:rsid w:val="00A0476F"/>
    <w:rsid w:val="00A12774"/>
    <w:rsid w:val="00A12EAE"/>
    <w:rsid w:val="00A1372F"/>
    <w:rsid w:val="00A16DCD"/>
    <w:rsid w:val="00A17BBA"/>
    <w:rsid w:val="00A254E2"/>
    <w:rsid w:val="00A257CB"/>
    <w:rsid w:val="00A30276"/>
    <w:rsid w:val="00A32AC5"/>
    <w:rsid w:val="00A404ED"/>
    <w:rsid w:val="00A415C0"/>
    <w:rsid w:val="00A45477"/>
    <w:rsid w:val="00A50C73"/>
    <w:rsid w:val="00A51F82"/>
    <w:rsid w:val="00A556D5"/>
    <w:rsid w:val="00A6559E"/>
    <w:rsid w:val="00A7052F"/>
    <w:rsid w:val="00A75DB4"/>
    <w:rsid w:val="00A8219B"/>
    <w:rsid w:val="00A8371A"/>
    <w:rsid w:val="00A8677A"/>
    <w:rsid w:val="00A86984"/>
    <w:rsid w:val="00A86BED"/>
    <w:rsid w:val="00A9181A"/>
    <w:rsid w:val="00A960D4"/>
    <w:rsid w:val="00AA5108"/>
    <w:rsid w:val="00AA5811"/>
    <w:rsid w:val="00AC37FE"/>
    <w:rsid w:val="00AC5CDE"/>
    <w:rsid w:val="00AC714A"/>
    <w:rsid w:val="00AD1E36"/>
    <w:rsid w:val="00AD3A8A"/>
    <w:rsid w:val="00AD468B"/>
    <w:rsid w:val="00AE0529"/>
    <w:rsid w:val="00AE58CD"/>
    <w:rsid w:val="00AE6BA6"/>
    <w:rsid w:val="00B00198"/>
    <w:rsid w:val="00B071E9"/>
    <w:rsid w:val="00B07B17"/>
    <w:rsid w:val="00B1316A"/>
    <w:rsid w:val="00B13560"/>
    <w:rsid w:val="00B141C4"/>
    <w:rsid w:val="00B1489D"/>
    <w:rsid w:val="00B21359"/>
    <w:rsid w:val="00B21CA7"/>
    <w:rsid w:val="00B3067F"/>
    <w:rsid w:val="00B3649C"/>
    <w:rsid w:val="00B37C3B"/>
    <w:rsid w:val="00B37F56"/>
    <w:rsid w:val="00B403CB"/>
    <w:rsid w:val="00B45453"/>
    <w:rsid w:val="00B5477B"/>
    <w:rsid w:val="00B57503"/>
    <w:rsid w:val="00B60E4D"/>
    <w:rsid w:val="00B62526"/>
    <w:rsid w:val="00B63561"/>
    <w:rsid w:val="00B645E1"/>
    <w:rsid w:val="00B72ABB"/>
    <w:rsid w:val="00B74408"/>
    <w:rsid w:val="00B81BB4"/>
    <w:rsid w:val="00B81DFB"/>
    <w:rsid w:val="00B93E22"/>
    <w:rsid w:val="00B964EA"/>
    <w:rsid w:val="00B96531"/>
    <w:rsid w:val="00B978F1"/>
    <w:rsid w:val="00B97E67"/>
    <w:rsid w:val="00BA64E0"/>
    <w:rsid w:val="00BB3412"/>
    <w:rsid w:val="00BC39F7"/>
    <w:rsid w:val="00BD5747"/>
    <w:rsid w:val="00BD739F"/>
    <w:rsid w:val="00BE23A7"/>
    <w:rsid w:val="00BE32E4"/>
    <w:rsid w:val="00BF3434"/>
    <w:rsid w:val="00BF3757"/>
    <w:rsid w:val="00BF4ABC"/>
    <w:rsid w:val="00C111D7"/>
    <w:rsid w:val="00C12531"/>
    <w:rsid w:val="00C16ED6"/>
    <w:rsid w:val="00C232E3"/>
    <w:rsid w:val="00C25A97"/>
    <w:rsid w:val="00C2611D"/>
    <w:rsid w:val="00C355E8"/>
    <w:rsid w:val="00C36239"/>
    <w:rsid w:val="00C3664E"/>
    <w:rsid w:val="00C42596"/>
    <w:rsid w:val="00C4704B"/>
    <w:rsid w:val="00C514AF"/>
    <w:rsid w:val="00C5275F"/>
    <w:rsid w:val="00C604D2"/>
    <w:rsid w:val="00C61354"/>
    <w:rsid w:val="00C716EA"/>
    <w:rsid w:val="00C777D3"/>
    <w:rsid w:val="00C7781A"/>
    <w:rsid w:val="00C809BC"/>
    <w:rsid w:val="00C80DB2"/>
    <w:rsid w:val="00C91BF0"/>
    <w:rsid w:val="00CA2695"/>
    <w:rsid w:val="00CB1BBB"/>
    <w:rsid w:val="00CB4F59"/>
    <w:rsid w:val="00CB5150"/>
    <w:rsid w:val="00CB5E53"/>
    <w:rsid w:val="00CC5AC1"/>
    <w:rsid w:val="00CC5AF5"/>
    <w:rsid w:val="00CD40F2"/>
    <w:rsid w:val="00CD7469"/>
    <w:rsid w:val="00CE0A0D"/>
    <w:rsid w:val="00CE1E28"/>
    <w:rsid w:val="00CE2401"/>
    <w:rsid w:val="00CE322B"/>
    <w:rsid w:val="00CE3F31"/>
    <w:rsid w:val="00CE6D03"/>
    <w:rsid w:val="00CF2946"/>
    <w:rsid w:val="00CF4898"/>
    <w:rsid w:val="00CF4CE1"/>
    <w:rsid w:val="00CF4D9C"/>
    <w:rsid w:val="00CF50AF"/>
    <w:rsid w:val="00D00750"/>
    <w:rsid w:val="00D05067"/>
    <w:rsid w:val="00D22009"/>
    <w:rsid w:val="00D24012"/>
    <w:rsid w:val="00D3233B"/>
    <w:rsid w:val="00D460A4"/>
    <w:rsid w:val="00D56CA0"/>
    <w:rsid w:val="00D64EB4"/>
    <w:rsid w:val="00D72150"/>
    <w:rsid w:val="00D754EC"/>
    <w:rsid w:val="00D93E1F"/>
    <w:rsid w:val="00D954DF"/>
    <w:rsid w:val="00DA0AF2"/>
    <w:rsid w:val="00DA6512"/>
    <w:rsid w:val="00DA7DF2"/>
    <w:rsid w:val="00DB161C"/>
    <w:rsid w:val="00DB5236"/>
    <w:rsid w:val="00DC4892"/>
    <w:rsid w:val="00DC5768"/>
    <w:rsid w:val="00DD2816"/>
    <w:rsid w:val="00DD661D"/>
    <w:rsid w:val="00DD7265"/>
    <w:rsid w:val="00DE07ED"/>
    <w:rsid w:val="00DE59D3"/>
    <w:rsid w:val="00DF0CD7"/>
    <w:rsid w:val="00DF1D7E"/>
    <w:rsid w:val="00E00C43"/>
    <w:rsid w:val="00E075AA"/>
    <w:rsid w:val="00E10463"/>
    <w:rsid w:val="00E10D99"/>
    <w:rsid w:val="00E16D93"/>
    <w:rsid w:val="00E17139"/>
    <w:rsid w:val="00E272BD"/>
    <w:rsid w:val="00E27D89"/>
    <w:rsid w:val="00E3592C"/>
    <w:rsid w:val="00E41C9D"/>
    <w:rsid w:val="00E44BEC"/>
    <w:rsid w:val="00E462E2"/>
    <w:rsid w:val="00E465AF"/>
    <w:rsid w:val="00E56879"/>
    <w:rsid w:val="00E643CF"/>
    <w:rsid w:val="00E667B9"/>
    <w:rsid w:val="00E66CF7"/>
    <w:rsid w:val="00E767E4"/>
    <w:rsid w:val="00E82A3C"/>
    <w:rsid w:val="00E8453C"/>
    <w:rsid w:val="00E84755"/>
    <w:rsid w:val="00E90A84"/>
    <w:rsid w:val="00E919E1"/>
    <w:rsid w:val="00E91F39"/>
    <w:rsid w:val="00E92CFB"/>
    <w:rsid w:val="00E9504D"/>
    <w:rsid w:val="00E95459"/>
    <w:rsid w:val="00E958CC"/>
    <w:rsid w:val="00E9609B"/>
    <w:rsid w:val="00EA331B"/>
    <w:rsid w:val="00EA4B19"/>
    <w:rsid w:val="00EA71C4"/>
    <w:rsid w:val="00EB1379"/>
    <w:rsid w:val="00EB1576"/>
    <w:rsid w:val="00EB244F"/>
    <w:rsid w:val="00EB67C9"/>
    <w:rsid w:val="00EC1084"/>
    <w:rsid w:val="00EC2C01"/>
    <w:rsid w:val="00EC5686"/>
    <w:rsid w:val="00ED335F"/>
    <w:rsid w:val="00EE2D3D"/>
    <w:rsid w:val="00EE5276"/>
    <w:rsid w:val="00EE7F4A"/>
    <w:rsid w:val="00EF2CB0"/>
    <w:rsid w:val="00EF689E"/>
    <w:rsid w:val="00F0559B"/>
    <w:rsid w:val="00F065D4"/>
    <w:rsid w:val="00F11B91"/>
    <w:rsid w:val="00F14FBE"/>
    <w:rsid w:val="00F32C59"/>
    <w:rsid w:val="00F40F1D"/>
    <w:rsid w:val="00F414A9"/>
    <w:rsid w:val="00F44333"/>
    <w:rsid w:val="00F47011"/>
    <w:rsid w:val="00F51132"/>
    <w:rsid w:val="00F53C73"/>
    <w:rsid w:val="00F54381"/>
    <w:rsid w:val="00F55333"/>
    <w:rsid w:val="00F570CA"/>
    <w:rsid w:val="00F62C0A"/>
    <w:rsid w:val="00F675BD"/>
    <w:rsid w:val="00F70530"/>
    <w:rsid w:val="00F72483"/>
    <w:rsid w:val="00F81AB0"/>
    <w:rsid w:val="00F82421"/>
    <w:rsid w:val="00F82585"/>
    <w:rsid w:val="00F83200"/>
    <w:rsid w:val="00F87EE7"/>
    <w:rsid w:val="00F90135"/>
    <w:rsid w:val="00FA3445"/>
    <w:rsid w:val="00FA39A7"/>
    <w:rsid w:val="00FA3DB3"/>
    <w:rsid w:val="00FB1B14"/>
    <w:rsid w:val="00FB271D"/>
    <w:rsid w:val="00FB50E4"/>
    <w:rsid w:val="00FC2A3F"/>
    <w:rsid w:val="00FC40CD"/>
    <w:rsid w:val="00FC5267"/>
    <w:rsid w:val="00FC610E"/>
    <w:rsid w:val="00FD0911"/>
    <w:rsid w:val="00FD42FF"/>
    <w:rsid w:val="00FE073D"/>
    <w:rsid w:val="00FE0E46"/>
    <w:rsid w:val="00FE23D2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3CEB82-C226-47F3-9C0E-21C87930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B4"/>
    <w:pPr>
      <w:spacing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422A9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22A9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2A92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422A92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773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D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D7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B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BA6"/>
    <w:rPr>
      <w:vertAlign w:val="superscript"/>
    </w:rPr>
  </w:style>
  <w:style w:type="paragraph" w:customStyle="1" w:styleId="Default">
    <w:name w:val="Default"/>
    <w:rsid w:val="00D93E1F"/>
    <w:pPr>
      <w:widowControl w:val="0"/>
      <w:suppressAutoHyphens/>
      <w:autoSpaceDE w:val="0"/>
      <w:spacing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5">
    <w:name w:val="Style5"/>
    <w:basedOn w:val="Normalny"/>
    <w:uiPriority w:val="99"/>
    <w:rsid w:val="006711BA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6711BA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91C4C"/>
    <w:rPr>
      <w:color w:val="808080"/>
    </w:rPr>
  </w:style>
  <w:style w:type="paragraph" w:styleId="Poprawka">
    <w:name w:val="Revision"/>
    <w:hidden/>
    <w:uiPriority w:val="99"/>
    <w:semiHidden/>
    <w:rsid w:val="000A4A8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http://www.bip.su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@sul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u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69039-BA21-4C4C-B4CB-36174E23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22</Pages>
  <Words>8741</Words>
  <Characters>52447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Grzegorz Wiącek</cp:lastModifiedBy>
  <cp:revision>11</cp:revision>
  <cp:lastPrinted>2016-08-02T11:11:00Z</cp:lastPrinted>
  <dcterms:created xsi:type="dcterms:W3CDTF">2016-07-27T11:25:00Z</dcterms:created>
  <dcterms:modified xsi:type="dcterms:W3CDTF">2016-08-02T11:17:00Z</dcterms:modified>
</cp:coreProperties>
</file>